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1AEF9" w14:textId="77777777" w:rsidR="00D634B6" w:rsidRDefault="006F2AE1">
      <w:pPr>
        <w:pStyle w:val="Body"/>
        <w:spacing w:before="0" w:line="240" w:lineRule="auto"/>
        <w:rPr>
          <w:rFonts w:ascii="Calibri" w:hAnsi="Calibri"/>
          <w:sz w:val="36"/>
          <w:szCs w:val="36"/>
        </w:rPr>
      </w:pPr>
      <w:r>
        <w:rPr>
          <w:noProof/>
          <w:sz w:val="36"/>
          <w:szCs w:val="36"/>
        </w:rPr>
        <mc:AlternateContent>
          <mc:Choice Requires="wps">
            <w:drawing>
              <wp:anchor distT="0" distB="0" distL="114300" distR="114300" simplePos="0" relativeHeight="251658250" behindDoc="0" locked="0" layoutInCell="1" allowOverlap="1" wp14:anchorId="100D34C7" wp14:editId="65AE69B1">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C56600E" w14:textId="77777777" w:rsidR="00D634B6" w:rsidRDefault="006F2AE1">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D34C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6" type="#_x0000_t15" style="position:absolute;margin-left:-56.2pt;margin-top:17.45pt;width:379.5pt;height:4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" adj="20191" fillcolor="#00b0f0" stroked="f" strokeweight="2pt">
                <v:stroke joinstyle="round"/>
                <v:textbox inset="0,0,0,0">
                  <w:txbxContent>
                    <w:p w14:paraId="0C56600E" w14:textId="77777777" w:rsidR="00D634B6" w:rsidRDefault="006F2AE1">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9" behindDoc="0" locked="0" layoutInCell="1" allowOverlap="1" wp14:anchorId="6F199C5D" wp14:editId="44909FA9">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9953E4B" w14:textId="77777777" w:rsidR="00D634B6" w:rsidRDefault="006F2AE1">
                            <w:pPr>
                              <w:pStyle w:val="Title"/>
                              <w:spacing w:before="0"/>
                              <w:jc w:val="center"/>
                              <w:rPr>
                                <w:rFonts w:ascii="Ink Free" w:hAnsi="Ink Free"/>
                                <w:b/>
                                <w:bCs/>
                                <w:sz w:val="52"/>
                                <w:szCs w:val="52"/>
                              </w:rPr>
                            </w:pPr>
                            <w:r>
                              <w:rPr>
                                <w:rFonts w:ascii="Ink Free" w:hAnsi="Ink Free"/>
                                <w:b/>
                                <w:bCs/>
                                <w:color w:val="FFFFFF"/>
                                <w:sz w:val="52"/>
                                <w:szCs w:val="52"/>
                                <w:lang w:val="en-US"/>
                              </w:rPr>
                              <w:t xml:space="preserve">   </w:t>
                            </w:r>
                            <w:r>
                              <w:rPr>
                                <w:rFonts w:ascii="Ink Free" w:hAnsi="Ink Free"/>
                                <w:b/>
                                <w:bCs/>
                                <w:color w:val="FFFFFF"/>
                                <w:sz w:val="56"/>
                                <w:szCs w:val="56"/>
                                <w:lang w:val="en-US"/>
                              </w:rPr>
                              <w:t>June 2023</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99C5D" id="Text Box 1" o:spid="_x0000_s1027" type="#_x0000_t15" style="position:absolute;margin-left:272.4pt;margin-top:17.6pt;width:295.95pt;height:4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" adj="19794" fillcolor="#b0c7e2" stroked="f" strokeweight="2pt">
                <v:stroke joinstyle="round"/>
                <v:textbox inset="0,0,0,0">
                  <w:txbxContent>
                    <w:p w14:paraId="39953E4B" w14:textId="77777777" w:rsidR="00D634B6" w:rsidRDefault="006F2AE1">
                      <w:pPr>
                        <w:pStyle w:val="Title"/>
                        <w:spacing w:before="0"/>
                        <w:jc w:val="center"/>
                        <w:rPr>
                          <w:rFonts w:ascii="Ink Free" w:hAnsi="Ink Free"/>
                          <w:b/>
                          <w:bCs/>
                          <w:sz w:val="52"/>
                          <w:szCs w:val="52"/>
                        </w:rPr>
                      </w:pPr>
                      <w:r>
                        <w:rPr>
                          <w:rFonts w:ascii="Ink Free" w:hAnsi="Ink Free"/>
                          <w:b/>
                          <w:bCs/>
                          <w:color w:val="FFFFFF"/>
                          <w:sz w:val="52"/>
                          <w:szCs w:val="52"/>
                          <w:lang w:val="en-US"/>
                        </w:rPr>
                        <w:t xml:space="preserve">   </w:t>
                      </w:r>
                      <w:r>
                        <w:rPr>
                          <w:rFonts w:ascii="Ink Free" w:hAnsi="Ink Free"/>
                          <w:b/>
                          <w:bCs/>
                          <w:color w:val="FFFFFF"/>
                          <w:sz w:val="56"/>
                          <w:szCs w:val="56"/>
                          <w:lang w:val="en-US"/>
                        </w:rPr>
                        <w:t>June 2023</w:t>
                      </w:r>
                    </w:p>
                  </w:txbxContent>
                </v:textbox>
              </v:shape>
            </w:pict>
          </mc:Fallback>
        </mc:AlternateContent>
      </w:r>
    </w:p>
    <w:p w14:paraId="0BD23105" w14:textId="77777777" w:rsidR="00D634B6" w:rsidRDefault="00D634B6">
      <w:pPr>
        <w:pStyle w:val="Body"/>
        <w:rPr>
          <w:sz w:val="4"/>
          <w:szCs w:val="4"/>
        </w:rPr>
      </w:pPr>
    </w:p>
    <w:p w14:paraId="19AF46E3" w14:textId="77777777" w:rsidR="00D634B6" w:rsidRDefault="00D634B6">
      <w:pPr>
        <w:pStyle w:val="Body"/>
        <w:spacing w:before="0" w:line="240" w:lineRule="auto"/>
        <w:rPr>
          <w:rFonts w:ascii="Calibri" w:hAnsi="Calibri"/>
          <w:b/>
          <w:bCs/>
          <w:color w:val="FF3399"/>
          <w:sz w:val="16"/>
          <w:szCs w:val="16"/>
        </w:rPr>
      </w:pPr>
    </w:p>
    <w:p w14:paraId="743F4389" w14:textId="77777777" w:rsidR="00D634B6" w:rsidRDefault="006F2AE1">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7" behindDoc="1" locked="0" layoutInCell="1" allowOverlap="1" wp14:anchorId="7B49E43E" wp14:editId="5CC61429">
                <wp:simplePos x="0" y="0"/>
                <wp:positionH relativeFrom="column">
                  <wp:posOffset>-662940</wp:posOffset>
                </wp:positionH>
                <wp:positionV relativeFrom="page">
                  <wp:posOffset>1691640</wp:posOffset>
                </wp:positionV>
                <wp:extent cx="2428875" cy="8983980"/>
                <wp:effectExtent l="0" t="0" r="9525" b="7620"/>
                <wp:wrapTight wrapText="bothSides">
                  <wp:wrapPolygon edited="0">
                    <wp:start x="0" y="0"/>
                    <wp:lineTo x="0" y="21573"/>
                    <wp:lineTo x="21515" y="21573"/>
                    <wp:lineTo x="21515"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428875" cy="89839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9629261" w14:textId="77777777" w:rsidR="00D634B6" w:rsidRDefault="00D634B6">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9E43E" id="_x0000_t202" coordsize="21600,21600" o:spt="202" path="m,l,21600r21600,l21600,xe">
                <v:stroke joinstyle="miter"/>
                <v:path gradientshapeok="t" o:connecttype="rect"/>
              </v:shapetype>
              <v:shape id="Text Box 4" o:spid="_x0000_s1028" type="#_x0000_t202" style="position:absolute;margin-left:-52.2pt;margin-top:133.2pt;width:191.25pt;height:707.4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" fillcolor="#396499" stroked="f" strokeweight="2pt">
                <v:stroke joinstyle="round"/>
                <v:textbox inset="0,0,0,0">
                  <w:txbxContent>
                    <w:p w14:paraId="29629261" w14:textId="77777777" w:rsidR="00D634B6" w:rsidRDefault="00D634B6">
                      <w:pPr>
                        <w:jc w:val="center"/>
                      </w:pPr>
                    </w:p>
                  </w:txbxContent>
                </v:textbox>
                <w10:wrap type="tight" anchory="page"/>
              </v:shape>
            </w:pict>
          </mc:Fallback>
        </mc:AlternateContent>
      </w:r>
    </w:p>
    <w:p w14:paraId="3A0ECD24" w14:textId="77777777" w:rsidR="00D634B6" w:rsidRDefault="006F2AE1">
      <w:pPr>
        <w:rPr>
          <w:rFonts w:ascii="Calibri" w:eastAsia="Times New Roman" w:hAnsi="Calibri"/>
          <w:color w:val="595959"/>
          <w:sz w:val="20"/>
          <w:szCs w:val="20"/>
        </w:rPr>
      </w:pPr>
      <w:r>
        <w:rPr>
          <w:rFonts w:ascii="Calibri" w:eastAsia="Times New Roman" w:hAnsi="Calibri"/>
          <w:noProof/>
          <w:color w:val="595959"/>
          <w:sz w:val="6"/>
          <w:szCs w:val="6"/>
          <w:lang w:val="en-GB" w:eastAsia="en-GB"/>
        </w:rPr>
        <mc:AlternateContent>
          <mc:Choice Requires="wps">
            <w:drawing>
              <wp:anchor distT="0" distB="0" distL="114300" distR="114300" simplePos="0" relativeHeight="251658243" behindDoc="0" locked="0" layoutInCell="1" allowOverlap="1" wp14:anchorId="360049A1" wp14:editId="44156C12">
                <wp:simplePos x="0" y="0"/>
                <wp:positionH relativeFrom="column">
                  <wp:posOffset>-2372995</wp:posOffset>
                </wp:positionH>
                <wp:positionV relativeFrom="page">
                  <wp:posOffset>1836420</wp:posOffset>
                </wp:positionV>
                <wp:extent cx="2190750" cy="8511540"/>
                <wp:effectExtent l="0" t="0" r="0" b="3810"/>
                <wp:wrapNone/>
                <wp:docPr id="4" name="Text Box 3"/>
                <wp:cNvGraphicFramePr/>
                <a:graphic xmlns:a="http://schemas.openxmlformats.org/drawingml/2006/main">
                  <a:graphicData uri="http://schemas.microsoft.com/office/word/2010/wordprocessingShape">
                    <wps:wsp>
                      <wps:cNvSpPr txBox="1"/>
                      <wps:spPr>
                        <a:xfrm>
                          <a:off x="0" y="0"/>
                          <a:ext cx="2190750" cy="851154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2D8987F" w14:textId="77777777" w:rsidR="00D634B6" w:rsidRDefault="006F2AE1">
                            <w:pPr>
                              <w:rPr>
                                <w:rFonts w:ascii="Calibri" w:hAnsi="Calibri" w:cs="Calibri"/>
                                <w:b/>
                                <w:bCs/>
                                <w:color w:val="FFFFFF"/>
                                <w:sz w:val="48"/>
                                <w:szCs w:val="48"/>
                              </w:rPr>
                            </w:pPr>
                            <w:r>
                              <w:rPr>
                                <w:rFonts w:ascii="Calibri" w:hAnsi="Calibri" w:cs="Calibri"/>
                                <w:b/>
                                <w:bCs/>
                                <w:color w:val="FFFFFF"/>
                                <w:sz w:val="48"/>
                                <w:szCs w:val="48"/>
                              </w:rPr>
                              <w:t>Rec Room</w:t>
                            </w:r>
                          </w:p>
                          <w:p w14:paraId="3A5F0CF0" w14:textId="77777777" w:rsidR="00D634B6" w:rsidRDefault="00D634B6"/>
                          <w:p w14:paraId="6B8033FE" w14:textId="77777777" w:rsidR="00D634B6" w:rsidRDefault="006F2AE1">
                            <w:pPr>
                              <w:rPr>
                                <w:rFonts w:ascii="Calibri" w:hAnsi="Calibri" w:cs="Calibri"/>
                                <w:color w:val="FFFFFF"/>
                                <w:sz w:val="22"/>
                                <w:szCs w:val="22"/>
                              </w:rPr>
                            </w:pPr>
                            <w:r>
                              <w:rPr>
                                <w:rFonts w:ascii="Calibri" w:hAnsi="Calibri" w:cs="Calibri"/>
                                <w:color w:val="FFFFFF"/>
                                <w:sz w:val="22"/>
                                <w:szCs w:val="22"/>
                              </w:rPr>
                              <w:t xml:space="preserve">Rec Room is available across different platforms and is free to play.  It can be played with or without a VR headset. Rec room consists of player created rooms, in </w:t>
                            </w:r>
                            <w:r>
                              <w:rPr>
                                <w:rFonts w:ascii="Calibri" w:hAnsi="Calibri" w:cs="Calibri"/>
                                <w:color w:val="FFFFFF"/>
                                <w:sz w:val="22"/>
                                <w:szCs w:val="22"/>
                              </w:rPr>
                              <w:t>which players can play games and interact with others.</w:t>
                            </w:r>
                          </w:p>
                          <w:p w14:paraId="30578B30" w14:textId="77777777" w:rsidR="00D634B6" w:rsidRDefault="00D634B6">
                            <w:pPr>
                              <w:rPr>
                                <w:rFonts w:ascii="Calibri" w:hAnsi="Calibri" w:cs="Calibri"/>
                                <w:color w:val="FFFFFF"/>
                                <w:sz w:val="22"/>
                                <w:szCs w:val="22"/>
                              </w:rPr>
                            </w:pPr>
                          </w:p>
                          <w:p w14:paraId="29838A47" w14:textId="77777777" w:rsidR="00D634B6" w:rsidRDefault="006F2AE1">
                            <w:pPr>
                              <w:rPr>
                                <w:rFonts w:ascii="Calibri" w:hAnsi="Calibri" w:cs="Calibri"/>
                                <w:color w:val="FFFFFF"/>
                                <w:sz w:val="22"/>
                                <w:szCs w:val="22"/>
                              </w:rPr>
                            </w:pPr>
                            <w:r>
                              <w:rPr>
                                <w:rFonts w:ascii="Calibri" w:hAnsi="Calibri" w:cs="Calibri"/>
                                <w:b/>
                                <w:bCs/>
                                <w:color w:val="FFFFFF"/>
                                <w:sz w:val="22"/>
                                <w:szCs w:val="22"/>
                              </w:rPr>
                              <w:t>Rec Room is rated as 9+ by the App store.</w:t>
                            </w:r>
                            <w:r>
                              <w:rPr>
                                <w:rFonts w:ascii="Calibri" w:hAnsi="Calibri" w:cs="Calibri"/>
                                <w:color w:val="FFFFFF"/>
                                <w:sz w:val="22"/>
                                <w:szCs w:val="22"/>
                              </w:rPr>
                              <w:t xml:space="preserve">  For players under 13 years of age, they are assigned a junior account.  When creating a junior account, you can also add your own email address, which will a</w:t>
                            </w:r>
                            <w:r>
                              <w:rPr>
                                <w:rFonts w:ascii="Calibri" w:hAnsi="Calibri" w:cs="Calibri"/>
                                <w:color w:val="FFFFFF"/>
                                <w:sz w:val="22"/>
                                <w:szCs w:val="22"/>
                              </w:rPr>
                              <w:t xml:space="preserve">llow you to manage your child’s password and other settings such as in app purchases. Users with a junior account will not be able to message each other. </w:t>
                            </w:r>
                          </w:p>
                          <w:p w14:paraId="365C9777" w14:textId="77777777" w:rsidR="00D634B6" w:rsidRDefault="00D634B6">
                            <w:pPr>
                              <w:rPr>
                                <w:rFonts w:ascii="Calibri" w:hAnsi="Calibri" w:cs="Calibri"/>
                                <w:color w:val="FFFFFF"/>
                                <w:sz w:val="22"/>
                                <w:szCs w:val="22"/>
                              </w:rPr>
                            </w:pPr>
                          </w:p>
                          <w:p w14:paraId="192B899F" w14:textId="77777777" w:rsidR="00D634B6" w:rsidRDefault="006F2AE1">
                            <w:pPr>
                              <w:rPr>
                                <w:rFonts w:ascii="Calibri" w:hAnsi="Calibri" w:cs="Calibri"/>
                                <w:color w:val="FFFFFF"/>
                                <w:sz w:val="22"/>
                                <w:szCs w:val="22"/>
                              </w:rPr>
                            </w:pPr>
                            <w:r>
                              <w:rPr>
                                <w:rFonts w:ascii="Calibri" w:hAnsi="Calibri" w:cs="Calibri"/>
                                <w:color w:val="FFFFFF"/>
                                <w:sz w:val="22"/>
                                <w:szCs w:val="22"/>
                              </w:rPr>
                              <w:t>You should be aware of the following if your child is playing Rec Room:</w:t>
                            </w:r>
                          </w:p>
                          <w:p w14:paraId="364B66FD" w14:textId="77777777" w:rsidR="00D634B6" w:rsidRDefault="00D634B6">
                            <w:pPr>
                              <w:rPr>
                                <w:rFonts w:ascii="Calibri" w:hAnsi="Calibri" w:cs="Calibri"/>
                                <w:color w:val="FFFFFF"/>
                                <w:sz w:val="22"/>
                                <w:szCs w:val="22"/>
                              </w:rPr>
                            </w:pPr>
                          </w:p>
                          <w:p w14:paraId="05BAC3AB" w14:textId="77777777" w:rsidR="00D634B6" w:rsidRDefault="006F2AE1">
                            <w:pPr>
                              <w:rPr>
                                <w:rFonts w:ascii="Calibri" w:hAnsi="Calibri" w:cs="Calibri"/>
                                <w:color w:val="FFFFFF"/>
                                <w:sz w:val="22"/>
                                <w:szCs w:val="22"/>
                              </w:rPr>
                            </w:pPr>
                            <w:r>
                              <w:rPr>
                                <w:rFonts w:ascii="Calibri" w:hAnsi="Calibri" w:cs="Calibri"/>
                                <w:color w:val="FFFFFF"/>
                                <w:sz w:val="22"/>
                                <w:szCs w:val="22"/>
                              </w:rPr>
                              <w:t xml:space="preserve">- In app purchases: </w:t>
                            </w:r>
                            <w:r>
                              <w:rPr>
                                <w:rFonts w:ascii="Calibri" w:hAnsi="Calibri"/>
                                <w:color w:val="FFFFFF"/>
                                <w:sz w:val="22"/>
                                <w:szCs w:val="22"/>
                              </w:rPr>
                              <w:t>make su</w:t>
                            </w:r>
                            <w:r>
                              <w:rPr>
                                <w:rFonts w:ascii="Calibri" w:hAnsi="Calibri"/>
                                <w:color w:val="FFFFFF"/>
                                <w:sz w:val="22"/>
                                <w:szCs w:val="22"/>
                              </w:rPr>
                              <w:t>re your bank account details are not linked to the device your child is playing on.</w:t>
                            </w:r>
                          </w:p>
                          <w:p w14:paraId="68F11CBC" w14:textId="77777777" w:rsidR="00D634B6" w:rsidRDefault="006F2AE1">
                            <w:pPr>
                              <w:rPr>
                                <w:rFonts w:ascii="Calibri" w:hAnsi="Calibri" w:cs="Calibri"/>
                                <w:color w:val="FFFFFF"/>
                                <w:sz w:val="22"/>
                                <w:szCs w:val="22"/>
                              </w:rPr>
                            </w:pPr>
                            <w:r>
                              <w:rPr>
                                <w:rFonts w:ascii="Calibri" w:hAnsi="Calibri" w:cs="Calibri"/>
                                <w:color w:val="FFFFFF"/>
                                <w:sz w:val="22"/>
                                <w:szCs w:val="22"/>
                              </w:rPr>
                              <w:t>- Chat: if your child does not have a junior account then there is a chat facility within Rec Room so there is a risk that your child could communicate with strangers.</w:t>
                            </w:r>
                          </w:p>
                          <w:p w14:paraId="04E8392F" w14:textId="77777777" w:rsidR="00D634B6" w:rsidRDefault="006F2AE1">
                            <w:pPr>
                              <w:rPr>
                                <w:rFonts w:ascii="Calibri" w:hAnsi="Calibri" w:cs="Calibri"/>
                                <w:color w:val="FFFFFF"/>
                                <w:sz w:val="22"/>
                                <w:szCs w:val="22"/>
                              </w:rPr>
                            </w:pPr>
                            <w:r>
                              <w:rPr>
                                <w:rFonts w:ascii="Calibri" w:hAnsi="Calibri" w:cs="Calibri"/>
                                <w:color w:val="FFFFFF"/>
                                <w:sz w:val="22"/>
                                <w:szCs w:val="22"/>
                              </w:rPr>
                              <w:t>- In</w:t>
                            </w:r>
                            <w:r>
                              <w:rPr>
                                <w:rFonts w:ascii="Calibri" w:hAnsi="Calibri" w:cs="Calibri"/>
                                <w:color w:val="FFFFFF"/>
                                <w:sz w:val="22"/>
                                <w:szCs w:val="22"/>
                              </w:rPr>
                              <w:t xml:space="preserve">appropriate content: your child may come across themes or content that is not appropriate for your child. </w:t>
                            </w:r>
                          </w:p>
                          <w:p w14:paraId="5BE66E3B" w14:textId="77777777" w:rsidR="00D634B6" w:rsidRDefault="00D634B6">
                            <w:pPr>
                              <w:rPr>
                                <w:rFonts w:ascii="Calibri" w:hAnsi="Calibri" w:cs="Calibri"/>
                                <w:color w:val="FFFFFF"/>
                                <w:sz w:val="22"/>
                                <w:szCs w:val="22"/>
                              </w:rPr>
                            </w:pPr>
                          </w:p>
                          <w:p w14:paraId="321FA314" w14:textId="77777777" w:rsidR="00D634B6" w:rsidRDefault="006F2AE1">
                            <w:pPr>
                              <w:rPr>
                                <w:rFonts w:ascii="Calibri" w:hAnsi="Calibri" w:cs="Calibri"/>
                                <w:color w:val="FFFFFF"/>
                                <w:sz w:val="22"/>
                                <w:szCs w:val="22"/>
                              </w:rPr>
                            </w:pPr>
                            <w:r>
                              <w:rPr>
                                <w:rFonts w:ascii="Calibri" w:hAnsi="Calibri" w:cs="Calibri"/>
                                <w:color w:val="FFFFFF"/>
                                <w:sz w:val="22"/>
                                <w:szCs w:val="22"/>
                              </w:rPr>
                              <w:t xml:space="preserve">Rec Room does have reporting facilities so if your child is playing Rec Room, then please ensure they know how to use them and to talk to a trusted </w:t>
                            </w:r>
                            <w:r>
                              <w:rPr>
                                <w:rFonts w:ascii="Calibri" w:hAnsi="Calibri" w:cs="Calibri"/>
                                <w:color w:val="FFFFFF"/>
                                <w:sz w:val="22"/>
                                <w:szCs w:val="22"/>
                              </w:rPr>
                              <w:t>adult if they see anything that concerns them.</w:t>
                            </w:r>
                          </w:p>
                          <w:p w14:paraId="02C00159" w14:textId="77777777" w:rsidR="00D634B6" w:rsidRDefault="00D634B6">
                            <w:pPr>
                              <w:rPr>
                                <w:rFonts w:ascii="Calibri" w:hAnsi="Calibri" w:cs="Calibri"/>
                                <w:color w:val="FFFFFF"/>
                                <w:sz w:val="22"/>
                                <w:szCs w:val="22"/>
                              </w:rPr>
                            </w:pPr>
                          </w:p>
                          <w:p w14:paraId="1B0066F6" w14:textId="77777777" w:rsidR="00D634B6" w:rsidRDefault="006F2AE1">
                            <w:pPr>
                              <w:rPr>
                                <w:rFonts w:ascii="Calibri" w:hAnsi="Calibri" w:cs="Calibri"/>
                                <w:color w:val="FFFFFF"/>
                                <w:sz w:val="22"/>
                                <w:szCs w:val="22"/>
                              </w:rPr>
                            </w:pPr>
                            <w:r>
                              <w:rPr>
                                <w:rFonts w:ascii="Calibri" w:hAnsi="Calibri" w:cs="Calibri"/>
                                <w:color w:val="FFFFFF"/>
                                <w:sz w:val="22"/>
                                <w:szCs w:val="22"/>
                              </w:rPr>
                              <w:t xml:space="preserve">You can find out more about Rec Room here: </w:t>
                            </w:r>
                          </w:p>
                          <w:p w14:paraId="797AA49D" w14:textId="77777777" w:rsidR="00D634B6" w:rsidRDefault="00D634B6">
                            <w:pPr>
                              <w:rPr>
                                <w:rFonts w:ascii="Calibri" w:hAnsi="Calibri" w:cs="Calibri"/>
                                <w:color w:val="FFFFFF"/>
                                <w:sz w:val="22"/>
                                <w:szCs w:val="22"/>
                              </w:rPr>
                            </w:pPr>
                          </w:p>
                          <w:p w14:paraId="710A032F" w14:textId="77777777" w:rsidR="00D634B6" w:rsidRDefault="006F2AE1">
                            <w:pPr>
                              <w:rPr>
                                <w:rFonts w:ascii="Calibri" w:hAnsi="Calibri" w:cs="Calibri"/>
                                <w:color w:val="FFFFFF"/>
                                <w:sz w:val="22"/>
                                <w:szCs w:val="22"/>
                              </w:rPr>
                            </w:pPr>
                            <w:hyperlink r:id="rId11">
                              <w:r>
                                <w:rPr>
                                  <w:rStyle w:val="Hyperlink"/>
                                  <w:rFonts w:ascii="Calibri" w:hAnsi="Calibri" w:cs="Calibri"/>
                                  <w:color w:val="FFFFFF"/>
                                  <w:sz w:val="22"/>
                                  <w:szCs w:val="22"/>
                                </w:rPr>
                                <w:t>https://recroom.com/parents-guide</w:t>
                              </w:r>
                            </w:hyperlink>
                            <w:r>
                              <w:rPr>
                                <w:rFonts w:ascii="Calibri" w:hAnsi="Calibri" w:cs="Calibri"/>
                                <w:color w:val="FFFFFF"/>
                                <w:sz w:val="22"/>
                                <w:szCs w:val="22"/>
                              </w:rPr>
                              <w:t xml:space="preserve"> </w:t>
                            </w:r>
                          </w:p>
                          <w:p w14:paraId="28290E7F" w14:textId="77777777" w:rsidR="00D634B6" w:rsidRDefault="00D634B6">
                            <w:pPr>
                              <w:rPr>
                                <w:rFonts w:ascii="Calibri" w:hAnsi="Calibri" w:cs="Calibri"/>
                                <w:color w:val="FFFFFF"/>
                                <w:sz w:val="22"/>
                                <w:szCs w:val="22"/>
                              </w:rPr>
                            </w:pPr>
                          </w:p>
                          <w:p w14:paraId="4A1DF1AE" w14:textId="77777777" w:rsidR="00D634B6" w:rsidRDefault="00D634B6">
                            <w:pPr>
                              <w:rPr>
                                <w:rFonts w:ascii="Calibri" w:hAnsi="Calibri" w:cs="Calibri"/>
                                <w:color w:val="FFFFFF"/>
                              </w:rPr>
                            </w:pPr>
                          </w:p>
                          <w:p w14:paraId="79CD8E5A" w14:textId="77777777" w:rsidR="00D634B6" w:rsidRDefault="00D634B6">
                            <w:pPr>
                              <w:rPr>
                                <w:rFonts w:ascii="Calibri" w:hAnsi="Calibri" w:cs="Calibri"/>
                                <w:color w:val="FFFFFF"/>
                              </w:rPr>
                            </w:pPr>
                          </w:p>
                          <w:p w14:paraId="5DDB1358" w14:textId="77777777" w:rsidR="00D634B6" w:rsidRDefault="00D634B6">
                            <w:pPr>
                              <w:rPr>
                                <w:rFonts w:ascii="Calibri" w:hAnsi="Calibri" w:cs="Calibri"/>
                                <w:color w:val="FFFFFF"/>
                                <w:sz w:val="22"/>
                                <w:szCs w:val="22"/>
                                <w:lang w:val="en-GB" w:eastAsia="en-GB"/>
                              </w:rPr>
                            </w:pPr>
                          </w:p>
                          <w:p w14:paraId="38821287" w14:textId="77777777" w:rsidR="00D634B6" w:rsidRDefault="00D634B6">
                            <w:pP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049A1" id="Text Box 3" o:spid="_x0000_s1029" type="#_x0000_t202" style="position:absolute;margin-left:-186.85pt;margin-top:144.6pt;width:172.5pt;height:670.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" filled="f" stroked="f" strokeweight=".5pt">
                <v:textbox inset="0,0,0,0">
                  <w:txbxContent>
                    <w:p w14:paraId="32D8987F" w14:textId="77777777" w:rsidR="00D634B6" w:rsidRDefault="006F2AE1">
                      <w:pPr>
                        <w:rPr>
                          <w:rFonts w:ascii="Calibri" w:hAnsi="Calibri" w:cs="Calibri"/>
                          <w:b/>
                          <w:bCs/>
                          <w:color w:val="FFFFFF"/>
                          <w:sz w:val="48"/>
                          <w:szCs w:val="48"/>
                        </w:rPr>
                      </w:pPr>
                      <w:r>
                        <w:rPr>
                          <w:rFonts w:ascii="Calibri" w:hAnsi="Calibri" w:cs="Calibri"/>
                          <w:b/>
                          <w:bCs/>
                          <w:color w:val="FFFFFF"/>
                          <w:sz w:val="48"/>
                          <w:szCs w:val="48"/>
                        </w:rPr>
                        <w:t>Rec Room</w:t>
                      </w:r>
                    </w:p>
                    <w:p w14:paraId="3A5F0CF0" w14:textId="77777777" w:rsidR="00D634B6" w:rsidRDefault="00D634B6"/>
                    <w:p w14:paraId="6B8033FE" w14:textId="77777777" w:rsidR="00D634B6" w:rsidRDefault="006F2AE1">
                      <w:pPr>
                        <w:rPr>
                          <w:rFonts w:ascii="Calibri" w:hAnsi="Calibri" w:cs="Calibri"/>
                          <w:color w:val="FFFFFF"/>
                          <w:sz w:val="22"/>
                          <w:szCs w:val="22"/>
                        </w:rPr>
                      </w:pPr>
                      <w:r>
                        <w:rPr>
                          <w:rFonts w:ascii="Calibri" w:hAnsi="Calibri" w:cs="Calibri"/>
                          <w:color w:val="FFFFFF"/>
                          <w:sz w:val="22"/>
                          <w:szCs w:val="22"/>
                        </w:rPr>
                        <w:t xml:space="preserve">Rec Room is available across different platforms and is free to play.  It can be played with or without a VR headset. Rec room consists of player created rooms, in </w:t>
                      </w:r>
                      <w:r>
                        <w:rPr>
                          <w:rFonts w:ascii="Calibri" w:hAnsi="Calibri" w:cs="Calibri"/>
                          <w:color w:val="FFFFFF"/>
                          <w:sz w:val="22"/>
                          <w:szCs w:val="22"/>
                        </w:rPr>
                        <w:t>which players can play games and interact with others.</w:t>
                      </w:r>
                    </w:p>
                    <w:p w14:paraId="30578B30" w14:textId="77777777" w:rsidR="00D634B6" w:rsidRDefault="00D634B6">
                      <w:pPr>
                        <w:rPr>
                          <w:rFonts w:ascii="Calibri" w:hAnsi="Calibri" w:cs="Calibri"/>
                          <w:color w:val="FFFFFF"/>
                          <w:sz w:val="22"/>
                          <w:szCs w:val="22"/>
                        </w:rPr>
                      </w:pPr>
                    </w:p>
                    <w:p w14:paraId="29838A47" w14:textId="77777777" w:rsidR="00D634B6" w:rsidRDefault="006F2AE1">
                      <w:pPr>
                        <w:rPr>
                          <w:rFonts w:ascii="Calibri" w:hAnsi="Calibri" w:cs="Calibri"/>
                          <w:color w:val="FFFFFF"/>
                          <w:sz w:val="22"/>
                          <w:szCs w:val="22"/>
                        </w:rPr>
                      </w:pPr>
                      <w:r>
                        <w:rPr>
                          <w:rFonts w:ascii="Calibri" w:hAnsi="Calibri" w:cs="Calibri"/>
                          <w:b/>
                          <w:bCs/>
                          <w:color w:val="FFFFFF"/>
                          <w:sz w:val="22"/>
                          <w:szCs w:val="22"/>
                        </w:rPr>
                        <w:t>Rec Room is rated as 9+ by the App store.</w:t>
                      </w:r>
                      <w:r>
                        <w:rPr>
                          <w:rFonts w:ascii="Calibri" w:hAnsi="Calibri" w:cs="Calibri"/>
                          <w:color w:val="FFFFFF"/>
                          <w:sz w:val="22"/>
                          <w:szCs w:val="22"/>
                        </w:rPr>
                        <w:t xml:space="preserve">  For players under 13 years of age, they are assigned a junior account.  When creating a junior account, you can also add your own email address, which will a</w:t>
                      </w:r>
                      <w:r>
                        <w:rPr>
                          <w:rFonts w:ascii="Calibri" w:hAnsi="Calibri" w:cs="Calibri"/>
                          <w:color w:val="FFFFFF"/>
                          <w:sz w:val="22"/>
                          <w:szCs w:val="22"/>
                        </w:rPr>
                        <w:t xml:space="preserve">llow you to manage your child’s password and other settings such as in app purchases. Users with a junior account will not be able to message each other. </w:t>
                      </w:r>
                    </w:p>
                    <w:p w14:paraId="365C9777" w14:textId="77777777" w:rsidR="00D634B6" w:rsidRDefault="00D634B6">
                      <w:pPr>
                        <w:rPr>
                          <w:rFonts w:ascii="Calibri" w:hAnsi="Calibri" w:cs="Calibri"/>
                          <w:color w:val="FFFFFF"/>
                          <w:sz w:val="22"/>
                          <w:szCs w:val="22"/>
                        </w:rPr>
                      </w:pPr>
                    </w:p>
                    <w:p w14:paraId="192B899F" w14:textId="77777777" w:rsidR="00D634B6" w:rsidRDefault="006F2AE1">
                      <w:pPr>
                        <w:rPr>
                          <w:rFonts w:ascii="Calibri" w:hAnsi="Calibri" w:cs="Calibri"/>
                          <w:color w:val="FFFFFF"/>
                          <w:sz w:val="22"/>
                          <w:szCs w:val="22"/>
                        </w:rPr>
                      </w:pPr>
                      <w:r>
                        <w:rPr>
                          <w:rFonts w:ascii="Calibri" w:hAnsi="Calibri" w:cs="Calibri"/>
                          <w:color w:val="FFFFFF"/>
                          <w:sz w:val="22"/>
                          <w:szCs w:val="22"/>
                        </w:rPr>
                        <w:t>You should be aware of the following if your child is playing Rec Room:</w:t>
                      </w:r>
                    </w:p>
                    <w:p w14:paraId="364B66FD" w14:textId="77777777" w:rsidR="00D634B6" w:rsidRDefault="00D634B6">
                      <w:pPr>
                        <w:rPr>
                          <w:rFonts w:ascii="Calibri" w:hAnsi="Calibri" w:cs="Calibri"/>
                          <w:color w:val="FFFFFF"/>
                          <w:sz w:val="22"/>
                          <w:szCs w:val="22"/>
                        </w:rPr>
                      </w:pPr>
                    </w:p>
                    <w:p w14:paraId="05BAC3AB" w14:textId="77777777" w:rsidR="00D634B6" w:rsidRDefault="006F2AE1">
                      <w:pPr>
                        <w:rPr>
                          <w:rFonts w:ascii="Calibri" w:hAnsi="Calibri" w:cs="Calibri"/>
                          <w:color w:val="FFFFFF"/>
                          <w:sz w:val="22"/>
                          <w:szCs w:val="22"/>
                        </w:rPr>
                      </w:pPr>
                      <w:r>
                        <w:rPr>
                          <w:rFonts w:ascii="Calibri" w:hAnsi="Calibri" w:cs="Calibri"/>
                          <w:color w:val="FFFFFF"/>
                          <w:sz w:val="22"/>
                          <w:szCs w:val="22"/>
                        </w:rPr>
                        <w:t xml:space="preserve">- In app purchases: </w:t>
                      </w:r>
                      <w:r>
                        <w:rPr>
                          <w:rFonts w:ascii="Calibri" w:hAnsi="Calibri"/>
                          <w:color w:val="FFFFFF"/>
                          <w:sz w:val="22"/>
                          <w:szCs w:val="22"/>
                        </w:rPr>
                        <w:t>make su</w:t>
                      </w:r>
                      <w:r>
                        <w:rPr>
                          <w:rFonts w:ascii="Calibri" w:hAnsi="Calibri"/>
                          <w:color w:val="FFFFFF"/>
                          <w:sz w:val="22"/>
                          <w:szCs w:val="22"/>
                        </w:rPr>
                        <w:t>re your bank account details are not linked to the device your child is playing on.</w:t>
                      </w:r>
                    </w:p>
                    <w:p w14:paraId="68F11CBC" w14:textId="77777777" w:rsidR="00D634B6" w:rsidRDefault="006F2AE1">
                      <w:pPr>
                        <w:rPr>
                          <w:rFonts w:ascii="Calibri" w:hAnsi="Calibri" w:cs="Calibri"/>
                          <w:color w:val="FFFFFF"/>
                          <w:sz w:val="22"/>
                          <w:szCs w:val="22"/>
                        </w:rPr>
                      </w:pPr>
                      <w:r>
                        <w:rPr>
                          <w:rFonts w:ascii="Calibri" w:hAnsi="Calibri" w:cs="Calibri"/>
                          <w:color w:val="FFFFFF"/>
                          <w:sz w:val="22"/>
                          <w:szCs w:val="22"/>
                        </w:rPr>
                        <w:t>- Chat: if your child does not have a junior account then there is a chat facility within Rec Room so there is a risk that your child could communicate with strangers.</w:t>
                      </w:r>
                    </w:p>
                    <w:p w14:paraId="04E8392F" w14:textId="77777777" w:rsidR="00D634B6" w:rsidRDefault="006F2AE1">
                      <w:pPr>
                        <w:rPr>
                          <w:rFonts w:ascii="Calibri" w:hAnsi="Calibri" w:cs="Calibri"/>
                          <w:color w:val="FFFFFF"/>
                          <w:sz w:val="22"/>
                          <w:szCs w:val="22"/>
                        </w:rPr>
                      </w:pPr>
                      <w:r>
                        <w:rPr>
                          <w:rFonts w:ascii="Calibri" w:hAnsi="Calibri" w:cs="Calibri"/>
                          <w:color w:val="FFFFFF"/>
                          <w:sz w:val="22"/>
                          <w:szCs w:val="22"/>
                        </w:rPr>
                        <w:t>- In</w:t>
                      </w:r>
                      <w:r>
                        <w:rPr>
                          <w:rFonts w:ascii="Calibri" w:hAnsi="Calibri" w:cs="Calibri"/>
                          <w:color w:val="FFFFFF"/>
                          <w:sz w:val="22"/>
                          <w:szCs w:val="22"/>
                        </w:rPr>
                        <w:t xml:space="preserve">appropriate content: your child may come across themes or content that is not appropriate for your child. </w:t>
                      </w:r>
                    </w:p>
                    <w:p w14:paraId="5BE66E3B" w14:textId="77777777" w:rsidR="00D634B6" w:rsidRDefault="00D634B6">
                      <w:pPr>
                        <w:rPr>
                          <w:rFonts w:ascii="Calibri" w:hAnsi="Calibri" w:cs="Calibri"/>
                          <w:color w:val="FFFFFF"/>
                          <w:sz w:val="22"/>
                          <w:szCs w:val="22"/>
                        </w:rPr>
                      </w:pPr>
                    </w:p>
                    <w:p w14:paraId="321FA314" w14:textId="77777777" w:rsidR="00D634B6" w:rsidRDefault="006F2AE1">
                      <w:pPr>
                        <w:rPr>
                          <w:rFonts w:ascii="Calibri" w:hAnsi="Calibri" w:cs="Calibri"/>
                          <w:color w:val="FFFFFF"/>
                          <w:sz w:val="22"/>
                          <w:szCs w:val="22"/>
                        </w:rPr>
                      </w:pPr>
                      <w:r>
                        <w:rPr>
                          <w:rFonts w:ascii="Calibri" w:hAnsi="Calibri" w:cs="Calibri"/>
                          <w:color w:val="FFFFFF"/>
                          <w:sz w:val="22"/>
                          <w:szCs w:val="22"/>
                        </w:rPr>
                        <w:t xml:space="preserve">Rec Room does have reporting facilities so if your child is playing Rec Room, then please ensure they know how to use them and to talk to a trusted </w:t>
                      </w:r>
                      <w:r>
                        <w:rPr>
                          <w:rFonts w:ascii="Calibri" w:hAnsi="Calibri" w:cs="Calibri"/>
                          <w:color w:val="FFFFFF"/>
                          <w:sz w:val="22"/>
                          <w:szCs w:val="22"/>
                        </w:rPr>
                        <w:t>adult if they see anything that concerns them.</w:t>
                      </w:r>
                    </w:p>
                    <w:p w14:paraId="02C00159" w14:textId="77777777" w:rsidR="00D634B6" w:rsidRDefault="00D634B6">
                      <w:pPr>
                        <w:rPr>
                          <w:rFonts w:ascii="Calibri" w:hAnsi="Calibri" w:cs="Calibri"/>
                          <w:color w:val="FFFFFF"/>
                          <w:sz w:val="22"/>
                          <w:szCs w:val="22"/>
                        </w:rPr>
                      </w:pPr>
                    </w:p>
                    <w:p w14:paraId="1B0066F6" w14:textId="77777777" w:rsidR="00D634B6" w:rsidRDefault="006F2AE1">
                      <w:pPr>
                        <w:rPr>
                          <w:rFonts w:ascii="Calibri" w:hAnsi="Calibri" w:cs="Calibri"/>
                          <w:color w:val="FFFFFF"/>
                          <w:sz w:val="22"/>
                          <w:szCs w:val="22"/>
                        </w:rPr>
                      </w:pPr>
                      <w:r>
                        <w:rPr>
                          <w:rFonts w:ascii="Calibri" w:hAnsi="Calibri" w:cs="Calibri"/>
                          <w:color w:val="FFFFFF"/>
                          <w:sz w:val="22"/>
                          <w:szCs w:val="22"/>
                        </w:rPr>
                        <w:t xml:space="preserve">You can find out more about Rec Room here: </w:t>
                      </w:r>
                    </w:p>
                    <w:p w14:paraId="797AA49D" w14:textId="77777777" w:rsidR="00D634B6" w:rsidRDefault="00D634B6">
                      <w:pPr>
                        <w:rPr>
                          <w:rFonts w:ascii="Calibri" w:hAnsi="Calibri" w:cs="Calibri"/>
                          <w:color w:val="FFFFFF"/>
                          <w:sz w:val="22"/>
                          <w:szCs w:val="22"/>
                        </w:rPr>
                      </w:pPr>
                    </w:p>
                    <w:p w14:paraId="710A032F" w14:textId="77777777" w:rsidR="00D634B6" w:rsidRDefault="006F2AE1">
                      <w:pPr>
                        <w:rPr>
                          <w:rFonts w:ascii="Calibri" w:hAnsi="Calibri" w:cs="Calibri"/>
                          <w:color w:val="FFFFFF"/>
                          <w:sz w:val="22"/>
                          <w:szCs w:val="22"/>
                        </w:rPr>
                      </w:pPr>
                      <w:hyperlink r:id="rId12">
                        <w:r>
                          <w:rPr>
                            <w:rStyle w:val="Hyperlink"/>
                            <w:rFonts w:ascii="Calibri" w:hAnsi="Calibri" w:cs="Calibri"/>
                            <w:color w:val="FFFFFF"/>
                            <w:sz w:val="22"/>
                            <w:szCs w:val="22"/>
                          </w:rPr>
                          <w:t>https://recroom.com/parents-guide</w:t>
                        </w:r>
                      </w:hyperlink>
                      <w:r>
                        <w:rPr>
                          <w:rFonts w:ascii="Calibri" w:hAnsi="Calibri" w:cs="Calibri"/>
                          <w:color w:val="FFFFFF"/>
                          <w:sz w:val="22"/>
                          <w:szCs w:val="22"/>
                        </w:rPr>
                        <w:t xml:space="preserve"> </w:t>
                      </w:r>
                    </w:p>
                    <w:p w14:paraId="28290E7F" w14:textId="77777777" w:rsidR="00D634B6" w:rsidRDefault="00D634B6">
                      <w:pPr>
                        <w:rPr>
                          <w:rFonts w:ascii="Calibri" w:hAnsi="Calibri" w:cs="Calibri"/>
                          <w:color w:val="FFFFFF"/>
                          <w:sz w:val="22"/>
                          <w:szCs w:val="22"/>
                        </w:rPr>
                      </w:pPr>
                    </w:p>
                    <w:p w14:paraId="4A1DF1AE" w14:textId="77777777" w:rsidR="00D634B6" w:rsidRDefault="00D634B6">
                      <w:pPr>
                        <w:rPr>
                          <w:rFonts w:ascii="Calibri" w:hAnsi="Calibri" w:cs="Calibri"/>
                          <w:color w:val="FFFFFF"/>
                        </w:rPr>
                      </w:pPr>
                    </w:p>
                    <w:p w14:paraId="79CD8E5A" w14:textId="77777777" w:rsidR="00D634B6" w:rsidRDefault="00D634B6">
                      <w:pPr>
                        <w:rPr>
                          <w:rFonts w:ascii="Calibri" w:hAnsi="Calibri" w:cs="Calibri"/>
                          <w:color w:val="FFFFFF"/>
                        </w:rPr>
                      </w:pPr>
                    </w:p>
                    <w:p w14:paraId="5DDB1358" w14:textId="77777777" w:rsidR="00D634B6" w:rsidRDefault="00D634B6">
                      <w:pPr>
                        <w:rPr>
                          <w:rFonts w:ascii="Calibri" w:hAnsi="Calibri" w:cs="Calibri"/>
                          <w:color w:val="FFFFFF"/>
                          <w:sz w:val="22"/>
                          <w:szCs w:val="22"/>
                          <w:lang w:val="en-GB" w:eastAsia="en-GB"/>
                        </w:rPr>
                      </w:pPr>
                    </w:p>
                    <w:p w14:paraId="38821287" w14:textId="77777777" w:rsidR="00D634B6" w:rsidRDefault="00D634B6">
                      <w:pPr>
                        <w:rPr>
                          <w:rFonts w:ascii="Calibri" w:hAnsi="Calibri" w:cs="Calibri"/>
                          <w:color w:val="FFFFFF"/>
                          <w:sz w:val="22"/>
                          <w:szCs w:val="22"/>
                          <w:lang w:val="en-GB" w:eastAsia="en-GB"/>
                        </w:rPr>
                      </w:pPr>
                    </w:p>
                  </w:txbxContent>
                </v:textbox>
                <w10:wrap anchory="page"/>
              </v:shape>
            </w:pict>
          </mc:Fallback>
        </mc:AlternateContent>
      </w:r>
    </w:p>
    <w:p w14:paraId="64E0A6FB" w14:textId="77777777" w:rsidR="00D634B6" w:rsidRDefault="006F2AE1">
      <w:pPr>
        <w:pStyle w:val="NormalWeb"/>
        <w:shd w:val="clear" w:color="auto" w:fill="FFFFFF"/>
        <w:rPr>
          <w:rFonts w:ascii="Calibri" w:hAnsi="Calibri" w:cs="Calibri"/>
          <w:sz w:val="18"/>
          <w:szCs w:val="18"/>
        </w:rPr>
      </w:pPr>
      <w:r>
        <w:rPr>
          <w:rFonts w:ascii="Calibri" w:hAnsi="Calibri" w:cs="Calibri"/>
          <w:b/>
          <w:bCs/>
          <w:color w:val="0070C0"/>
          <w:sz w:val="52"/>
          <w:szCs w:val="52"/>
        </w:rPr>
        <w:t>Social Media Influencers</w:t>
      </w:r>
    </w:p>
    <w:p w14:paraId="1972E146" w14:textId="77777777" w:rsidR="00D634B6" w:rsidRDefault="00D634B6">
      <w:pPr>
        <w:pStyle w:val="NormalWeb"/>
        <w:shd w:val="clear" w:color="auto" w:fill="FFFFFF"/>
        <w:rPr>
          <w:rFonts w:ascii="Calibri" w:hAnsi="Calibri" w:cs="Calibri"/>
          <w:sz w:val="18"/>
          <w:szCs w:val="18"/>
        </w:rPr>
      </w:pPr>
    </w:p>
    <w:p w14:paraId="6738F818" w14:textId="77777777" w:rsidR="00D634B6" w:rsidRDefault="006F2AE1">
      <w:pPr>
        <w:pStyle w:val="NormalWeb"/>
        <w:shd w:val="clear" w:color="auto" w:fill="FFFFFF"/>
        <w:rPr>
          <w:rFonts w:ascii="Calibri" w:hAnsi="Calibri" w:cs="Calibri"/>
          <w:sz w:val="18"/>
          <w:szCs w:val="18"/>
        </w:rPr>
      </w:pPr>
      <w:r>
        <w:rPr>
          <w:rFonts w:ascii="Calibri" w:hAnsi="Calibri" w:cs="Calibri"/>
          <w:b/>
          <w:bCs/>
          <w:color w:val="FF0066"/>
        </w:rPr>
        <w:t xml:space="preserve">What is </w:t>
      </w:r>
      <w:r>
        <w:rPr>
          <w:rFonts w:ascii="Calibri" w:hAnsi="Calibri" w:cs="Calibri"/>
          <w:b/>
          <w:bCs/>
          <w:color w:val="FF0066"/>
        </w:rPr>
        <w:t>an Influencer?</w:t>
      </w:r>
    </w:p>
    <w:p w14:paraId="0F929D5E" w14:textId="77777777" w:rsidR="00D634B6" w:rsidRDefault="006F2AE1">
      <w:pPr>
        <w:pStyle w:val="NormalWeb"/>
        <w:shd w:val="clear" w:color="auto" w:fill="FFFFFF"/>
        <w:rPr>
          <w:rFonts w:ascii="Calibri" w:eastAsia="Arial Unicode MS" w:hAnsi="Calibri" w:cs="Calibri"/>
          <w:sz w:val="22"/>
          <w:szCs w:val="22"/>
          <w:lang w:val="en-US" w:eastAsia="en-US"/>
        </w:rPr>
      </w:pPr>
      <w:r>
        <w:rPr>
          <w:rFonts w:ascii="Calibri" w:hAnsi="Calibri" w:cs="Calibri"/>
          <w:sz w:val="22"/>
          <w:szCs w:val="22"/>
        </w:rPr>
        <w:t>An influencer is somebody prominent on a social media platform such as YouTube and Instagram, who have a high number of followers.  Influencers share their opinions/ideas and may be paid to advertise/promote products through their account. W</w:t>
      </w:r>
      <w:r>
        <w:rPr>
          <w:rFonts w:ascii="Calibri" w:hAnsi="Calibri" w:cs="Calibri"/>
          <w:sz w:val="22"/>
          <w:szCs w:val="22"/>
        </w:rPr>
        <w:t>hist there are some great influencers, there are some that choose to share their own opinions, which could be misogynistic or racist for example. These opinions can be expressed or interpreted as fact.  It is important to talk to your child about the sprea</w:t>
      </w:r>
      <w:r>
        <w:rPr>
          <w:rFonts w:ascii="Calibri" w:hAnsi="Calibri" w:cs="Calibri"/>
          <w:sz w:val="22"/>
          <w:szCs w:val="22"/>
        </w:rPr>
        <w:t xml:space="preserve">d of misinformation online and how we should fact check and critically analyse what we see and hear online. </w:t>
      </w:r>
    </w:p>
    <w:p w14:paraId="06ABE12A" w14:textId="77777777" w:rsidR="00D634B6" w:rsidRDefault="00D634B6">
      <w:pPr>
        <w:pStyle w:val="NormalWeb"/>
        <w:shd w:val="clear" w:color="auto" w:fill="FFFFFF"/>
        <w:rPr>
          <w:rFonts w:ascii="Calibri" w:hAnsi="Calibri" w:cs="Calibri"/>
          <w:sz w:val="22"/>
          <w:szCs w:val="22"/>
        </w:rPr>
      </w:pPr>
    </w:p>
    <w:p w14:paraId="0AE9BCB6" w14:textId="77777777" w:rsidR="00D634B6" w:rsidRDefault="006F2AE1">
      <w:pPr>
        <w:pStyle w:val="PlainText"/>
      </w:pPr>
      <w:r>
        <w:rPr>
          <w:rFonts w:eastAsia="Times New Roman" w:cs="Calibri"/>
          <w:color w:val="000000"/>
        </w:rPr>
        <w:t>What we see on social media platforms is influenced by algorithms, which</w:t>
      </w:r>
      <w:r>
        <w:rPr>
          <w:rFonts w:cs="Calibri"/>
          <w:color w:val="000000"/>
        </w:rPr>
        <w:t xml:space="preserve"> </w:t>
      </w:r>
      <w:r>
        <w:rPr>
          <w:rFonts w:eastAsia="Times New Roman" w:cs="Calibri"/>
          <w:color w:val="000000"/>
        </w:rPr>
        <w:t xml:space="preserve">predict what type of content we are most likely to interact with. </w:t>
      </w:r>
      <w:r>
        <w:rPr>
          <w:rFonts w:cs="Calibri"/>
          <w:color w:val="000000"/>
        </w:rPr>
        <w:t>Whilst there are benefits of algorithms, it can mean that once we start looking at certain content, our social media feed can become more aligned with that opinion, so we don’t see a balance</w:t>
      </w:r>
      <w:r>
        <w:rPr>
          <w:rFonts w:cs="Calibri"/>
          <w:color w:val="000000"/>
        </w:rPr>
        <w:t xml:space="preserve">d picture. You can find out more here: </w:t>
      </w:r>
      <w:hyperlink r:id="rId13">
        <w:r>
          <w:rPr>
            <w:rStyle w:val="Hyperlink"/>
          </w:rPr>
          <w:t>https://www.childnet.com/blog/algorithms/</w:t>
        </w:r>
      </w:hyperlink>
    </w:p>
    <w:p w14:paraId="43F94B4A" w14:textId="77777777" w:rsidR="00D634B6" w:rsidRDefault="00D634B6">
      <w:pPr>
        <w:rPr>
          <w:rFonts w:ascii="Calibri" w:hAnsi="Calibri" w:cs="Calibri"/>
          <w:color w:val="000000"/>
          <w:sz w:val="22"/>
          <w:szCs w:val="22"/>
          <w:shd w:val="clear" w:color="auto" w:fill="FFFFFF"/>
        </w:rPr>
      </w:pPr>
    </w:p>
    <w:p w14:paraId="4DCA2010" w14:textId="77777777" w:rsidR="00D634B6" w:rsidRDefault="006F2AE1">
      <w:pPr>
        <w:rPr>
          <w:rFonts w:ascii="Calibri" w:hAnsi="Calibri" w:cs="Calibri"/>
          <w:b/>
          <w:bCs/>
          <w:color w:val="FF0066"/>
        </w:rPr>
      </w:pPr>
      <w:r>
        <w:rPr>
          <w:rFonts w:ascii="Calibri" w:hAnsi="Calibri" w:cs="Calibri"/>
          <w:b/>
          <w:bCs/>
          <w:color w:val="FF0066"/>
        </w:rPr>
        <w:t>Further information</w:t>
      </w:r>
    </w:p>
    <w:p w14:paraId="5E3CD8E8" w14:textId="77777777" w:rsidR="00D634B6" w:rsidRDefault="006F2AE1">
      <w:pPr>
        <w:rPr>
          <w:rFonts w:ascii="Calibri" w:hAnsi="Calibri" w:cs="Calibri"/>
          <w:sz w:val="22"/>
          <w:szCs w:val="22"/>
        </w:rPr>
      </w:pPr>
      <w:r>
        <w:rPr>
          <w:rFonts w:ascii="Calibri" w:hAnsi="Calibri" w:cs="Calibri"/>
          <w:color w:val="000000"/>
          <w:sz w:val="22"/>
          <w:szCs w:val="22"/>
          <w:shd w:val="clear" w:color="auto" w:fill="FFFFFF"/>
        </w:rPr>
        <w:t xml:space="preserve">The NSPCC have created an article detailing what </w:t>
      </w:r>
      <w:r>
        <w:rPr>
          <w:rFonts w:ascii="Calibri" w:hAnsi="Calibri" w:cs="Calibri"/>
          <w:sz w:val="22"/>
          <w:szCs w:val="22"/>
        </w:rPr>
        <w:t>you need t</w:t>
      </w:r>
      <w:r>
        <w:rPr>
          <w:rFonts w:ascii="Calibri" w:hAnsi="Calibri" w:cs="Calibri"/>
          <w:sz w:val="22"/>
          <w:szCs w:val="22"/>
        </w:rPr>
        <w:t>o know about online influencers. You can read it here:</w:t>
      </w:r>
    </w:p>
    <w:p w14:paraId="5F5A26FA" w14:textId="77777777" w:rsidR="00D634B6" w:rsidRDefault="006F2AE1">
      <w:pPr>
        <w:rPr>
          <w:rFonts w:ascii="Calibri" w:hAnsi="Calibri" w:cs="Calibri"/>
          <w:color w:val="000000"/>
          <w:sz w:val="22"/>
          <w:szCs w:val="22"/>
          <w:shd w:val="clear" w:color="auto" w:fill="FFFFFF"/>
        </w:rPr>
      </w:pPr>
      <w:hyperlink r:id="rId14">
        <w:r>
          <w:rPr>
            <w:rStyle w:val="Hyperlink"/>
            <w:rFonts w:ascii="Calibri" w:hAnsi="Calibri" w:cs="Calibri"/>
            <w:sz w:val="22"/>
            <w:szCs w:val="22"/>
            <w:shd w:val="clear" w:color="auto" w:fill="FFFFFF"/>
          </w:rPr>
          <w:t>https://www.nspcc.org.uk/keeping-children-safe/online-safety/on</w:t>
        </w:r>
        <w:r>
          <w:rPr>
            <w:rStyle w:val="Hyperlink"/>
            <w:rFonts w:ascii="Calibri" w:hAnsi="Calibri" w:cs="Calibri"/>
            <w:sz w:val="22"/>
            <w:szCs w:val="22"/>
            <w:shd w:val="clear" w:color="auto" w:fill="FFFFFF"/>
          </w:rPr>
          <w:t>line-safety-blog/2023-05-16-the-influence-of-influencers/</w:t>
        </w:r>
      </w:hyperlink>
      <w:r>
        <w:rPr>
          <w:rFonts w:ascii="Calibri" w:hAnsi="Calibri" w:cs="Calibri"/>
          <w:color w:val="000000"/>
          <w:sz w:val="22"/>
          <w:szCs w:val="22"/>
          <w:shd w:val="clear" w:color="auto" w:fill="FFFFFF"/>
        </w:rPr>
        <w:t xml:space="preserve">  </w:t>
      </w:r>
    </w:p>
    <w:p w14:paraId="209637D6" w14:textId="77777777" w:rsidR="00D634B6" w:rsidRDefault="00D634B6">
      <w:pPr>
        <w:rPr>
          <w:rFonts w:ascii="Calibri" w:hAnsi="Calibri" w:cs="Calibri"/>
          <w:color w:val="000000"/>
          <w:sz w:val="22"/>
          <w:szCs w:val="22"/>
          <w:shd w:val="clear" w:color="auto" w:fill="FFFFFF"/>
        </w:rPr>
      </w:pPr>
    </w:p>
    <w:p w14:paraId="3DE8DF9D" w14:textId="77777777" w:rsidR="00D634B6" w:rsidRDefault="006F2AE1">
      <w:pPr>
        <w:rPr>
          <w:rFonts w:ascii="Segoe UI" w:hAnsi="Segoe UI" w:cs="Segoe UI"/>
          <w:b/>
          <w:bCs/>
          <w:color w:val="000000"/>
          <w:sz w:val="27"/>
          <w:szCs w:val="27"/>
          <w:shd w:val="clear" w:color="auto" w:fill="FFFFFF"/>
        </w:rPr>
      </w:pPr>
      <w:r>
        <w:rPr>
          <w:rFonts w:ascii="Segoe UI" w:hAnsi="Segoe UI" w:cs="Segoe UI"/>
          <w:b/>
          <w:bCs/>
          <w:noProof/>
          <w:color w:val="000000"/>
          <w:sz w:val="27"/>
          <w:szCs w:val="27"/>
          <w:shd w:val="clear" w:color="auto" w:fill="FFFFFF"/>
        </w:rPr>
        <w:drawing>
          <wp:anchor distT="0" distB="0" distL="114300" distR="114300" simplePos="0" relativeHeight="251658257" behindDoc="0" locked="0" layoutInCell="1" allowOverlap="1" wp14:anchorId="04DFCC6E" wp14:editId="18B23BEE">
            <wp:simplePos x="0" y="0"/>
            <wp:positionH relativeFrom="column">
              <wp:posOffset>-10795</wp:posOffset>
            </wp:positionH>
            <wp:positionV relativeFrom="paragraph">
              <wp:posOffset>10795</wp:posOffset>
            </wp:positionV>
            <wp:extent cx="4531437" cy="2979420"/>
            <wp:effectExtent l="0" t="0" r="2540" b="0"/>
            <wp:wrapNone/>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4531437" cy="2979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75FD4" w14:textId="77777777" w:rsidR="00D634B6" w:rsidRDefault="00D634B6">
      <w:pPr>
        <w:rPr>
          <w:rFonts w:ascii="Segoe UI" w:hAnsi="Segoe UI" w:cs="Segoe UI"/>
          <w:b/>
          <w:bCs/>
          <w:color w:val="000000"/>
          <w:sz w:val="27"/>
          <w:szCs w:val="27"/>
          <w:shd w:val="clear" w:color="auto" w:fill="FFFFFF"/>
        </w:rPr>
      </w:pPr>
    </w:p>
    <w:p w14:paraId="46842108" w14:textId="77777777" w:rsidR="00D634B6" w:rsidRDefault="00D634B6">
      <w:pPr>
        <w:rPr>
          <w:rFonts w:ascii="Segoe UI" w:hAnsi="Segoe UI" w:cs="Segoe UI"/>
          <w:b/>
          <w:bCs/>
          <w:color w:val="000000"/>
          <w:sz w:val="27"/>
          <w:szCs w:val="27"/>
          <w:shd w:val="clear" w:color="auto" w:fill="FFFFFF"/>
        </w:rPr>
      </w:pPr>
    </w:p>
    <w:p w14:paraId="55F401A7" w14:textId="77777777" w:rsidR="00D634B6" w:rsidRDefault="00D634B6">
      <w:pPr>
        <w:rPr>
          <w:rFonts w:ascii="Segoe UI" w:hAnsi="Segoe UI" w:cs="Segoe UI"/>
          <w:b/>
          <w:bCs/>
          <w:color w:val="000000"/>
          <w:sz w:val="27"/>
          <w:szCs w:val="27"/>
          <w:shd w:val="clear" w:color="auto" w:fill="FFFFFF"/>
        </w:rPr>
      </w:pPr>
    </w:p>
    <w:p w14:paraId="0CF04407" w14:textId="77777777" w:rsidR="00D634B6" w:rsidRDefault="00D634B6">
      <w:pPr>
        <w:rPr>
          <w:rFonts w:ascii="Segoe UI" w:hAnsi="Segoe UI" w:cs="Segoe UI"/>
          <w:b/>
          <w:bCs/>
          <w:color w:val="000000"/>
          <w:sz w:val="27"/>
          <w:szCs w:val="27"/>
          <w:shd w:val="clear" w:color="auto" w:fill="FFFFFF"/>
        </w:rPr>
      </w:pPr>
    </w:p>
    <w:p w14:paraId="786E8AA5" w14:textId="77777777" w:rsidR="00D634B6" w:rsidRDefault="00D634B6">
      <w:pPr>
        <w:rPr>
          <w:rFonts w:ascii="Segoe UI" w:hAnsi="Segoe UI" w:cs="Segoe UI"/>
          <w:b/>
          <w:bCs/>
          <w:color w:val="000000"/>
          <w:sz w:val="27"/>
          <w:szCs w:val="27"/>
          <w:shd w:val="clear" w:color="auto" w:fill="FFFFFF"/>
        </w:rPr>
      </w:pPr>
    </w:p>
    <w:p w14:paraId="43C9CE6F" w14:textId="77777777" w:rsidR="00D634B6" w:rsidRDefault="00D634B6">
      <w:pPr>
        <w:rPr>
          <w:rFonts w:ascii="Segoe UI" w:hAnsi="Segoe UI" w:cs="Segoe UI"/>
          <w:b/>
          <w:bCs/>
          <w:color w:val="000000"/>
          <w:sz w:val="27"/>
          <w:szCs w:val="27"/>
          <w:shd w:val="clear" w:color="auto" w:fill="FFFFFF"/>
        </w:rPr>
      </w:pPr>
    </w:p>
    <w:p w14:paraId="300140C8" w14:textId="77777777" w:rsidR="00D634B6" w:rsidRDefault="00D634B6">
      <w:pPr>
        <w:rPr>
          <w:rFonts w:ascii="Segoe UI" w:hAnsi="Segoe UI" w:cs="Segoe UI"/>
          <w:b/>
          <w:bCs/>
          <w:color w:val="000000"/>
          <w:sz w:val="27"/>
          <w:szCs w:val="27"/>
          <w:shd w:val="clear" w:color="auto" w:fill="FFFFFF"/>
        </w:rPr>
      </w:pPr>
    </w:p>
    <w:p w14:paraId="3B1F04EF" w14:textId="77777777" w:rsidR="00D634B6" w:rsidRDefault="00D634B6">
      <w:pPr>
        <w:rPr>
          <w:rFonts w:ascii="Calibri" w:hAnsi="Calibri" w:cs="Calibri"/>
          <w:color w:val="FFFFFF"/>
        </w:rPr>
      </w:pPr>
    </w:p>
    <w:p w14:paraId="300D1B38" w14:textId="77777777" w:rsidR="00D634B6" w:rsidRDefault="00D634B6"/>
    <w:p w14:paraId="01D9F762" w14:textId="77777777" w:rsidR="00D634B6" w:rsidRDefault="00D634B6"/>
    <w:p w14:paraId="21F41B62" w14:textId="77777777" w:rsidR="00D634B6" w:rsidRDefault="00D634B6"/>
    <w:p w14:paraId="2CCB3B99" w14:textId="77777777" w:rsidR="00D634B6" w:rsidRDefault="00D634B6">
      <w:pPr>
        <w:rPr>
          <w:rFonts w:ascii="Calibri" w:hAnsi="Calibri" w:cs="Calibri"/>
          <w:b/>
          <w:bCs/>
          <w:sz w:val="18"/>
          <w:szCs w:val="18"/>
        </w:rPr>
      </w:pPr>
    </w:p>
    <w:p w14:paraId="0BBA2185" w14:textId="77777777" w:rsidR="00D634B6" w:rsidRDefault="00D634B6">
      <w:pPr>
        <w:rPr>
          <w:rFonts w:ascii="Calibri" w:hAnsi="Calibri" w:cs="Calibri"/>
          <w:b/>
          <w:bCs/>
          <w:sz w:val="18"/>
          <w:szCs w:val="18"/>
        </w:rPr>
      </w:pPr>
    </w:p>
    <w:p w14:paraId="7EA4A2FC" w14:textId="77777777" w:rsidR="00D634B6" w:rsidRDefault="00D634B6">
      <w:pPr>
        <w:rPr>
          <w:rFonts w:ascii="Calibri" w:hAnsi="Calibri" w:cs="Calibri"/>
        </w:rPr>
      </w:pPr>
    </w:p>
    <w:p w14:paraId="0D0D9C2E" w14:textId="77777777" w:rsidR="00D634B6" w:rsidRDefault="006F2AE1">
      <w:pPr>
        <w:shd w:val="clear" w:color="auto" w:fill="FFFFFF"/>
        <w:rPr>
          <w:rFonts w:ascii="Calibri" w:hAnsi="Calibri" w:cs="Calibri"/>
        </w:rPr>
      </w:pPr>
      <w:r>
        <w:rPr>
          <w:noProof/>
        </w:rPr>
        <mc:AlternateContent>
          <mc:Choice Requires="wps">
            <w:drawing>
              <wp:anchor distT="0" distB="0" distL="114300" distR="114300" simplePos="0" relativeHeight="251658248" behindDoc="0" locked="0" layoutInCell="1" allowOverlap="1" wp14:anchorId="08B1D422" wp14:editId="2923D872">
                <wp:simplePos x="0" y="0"/>
                <wp:positionH relativeFrom="column">
                  <wp:posOffset>532765</wp:posOffset>
                </wp:positionH>
                <wp:positionV relativeFrom="paragraph">
                  <wp:posOffset>367665</wp:posOffset>
                </wp:positionV>
                <wp:extent cx="3905250" cy="342900"/>
                <wp:effectExtent l="0" t="0" r="0" b="3810"/>
                <wp:wrapNone/>
                <wp:docPr id="7"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FDA9533" w14:textId="77777777" w:rsidR="00D634B6" w:rsidRDefault="006F2AE1">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1.6.23.</w:t>
                            </w:r>
                          </w:p>
                          <w:p w14:paraId="6F9AA2F6" w14:textId="77777777" w:rsidR="00D634B6" w:rsidRDefault="00D634B6">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8B1D422" id="Text Box 9" o:spid="_x0000_s1030" type="#_x0000_t202" style="position:absolute;margin-left:41.95pt;margin-top:28.95pt;width:307.5pt;height:27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" filled="f" stroked="f" strokeweight=".5pt">
                <v:textbox style="mso-fit-shape-to-text:t" inset="0,0,0,0">
                  <w:txbxContent>
                    <w:p w14:paraId="2FDA9533" w14:textId="77777777" w:rsidR="00D634B6" w:rsidRDefault="006F2AE1">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1.6.23.</w:t>
                      </w:r>
                    </w:p>
                    <w:p w14:paraId="6F9AA2F6" w14:textId="77777777" w:rsidR="00D634B6" w:rsidRDefault="00D634B6">
                      <w:pPr>
                        <w:jc w:val="center"/>
                      </w:pPr>
                    </w:p>
                  </w:txbxContent>
                </v:textbox>
              </v:shape>
            </w:pict>
          </mc:Fallback>
        </mc:AlternateContent>
      </w:r>
    </w:p>
    <w:p w14:paraId="5E2D4349" w14:textId="77777777" w:rsidR="00D634B6" w:rsidRDefault="006F2AE1">
      <w:pPr>
        <w:rPr>
          <w:rFonts w:ascii="Calibri" w:eastAsia="Times New Roman" w:hAnsi="Calibri"/>
          <w:b/>
          <w:bCs/>
          <w:color w:val="254062"/>
          <w:sz w:val="22"/>
          <w:szCs w:val="22"/>
        </w:rPr>
      </w:pPr>
      <w:r>
        <w:rPr>
          <w:rFonts w:ascii="Calibri" w:hAnsi="Calibri"/>
          <w:b/>
          <w:bCs/>
          <w:noProof/>
          <w:color w:val="FF3399"/>
          <w:sz w:val="14"/>
          <w:szCs w:val="14"/>
          <w:lang w:val="en-GB" w:eastAsia="en-GB"/>
        </w:rPr>
        <w:lastRenderedPageBreak/>
        <mc:AlternateContent>
          <mc:Choice Requires="wps">
            <w:drawing>
              <wp:anchor distT="0" distB="0" distL="114300" distR="114300" simplePos="0" relativeHeight="251658244" behindDoc="1" locked="0" layoutInCell="1" allowOverlap="1" wp14:anchorId="5F335AD0" wp14:editId="502FCFC1">
                <wp:simplePos x="0" y="0"/>
                <wp:positionH relativeFrom="column">
                  <wp:posOffset>4396740</wp:posOffset>
                </wp:positionH>
                <wp:positionV relativeFrom="paragraph">
                  <wp:posOffset>-914400</wp:posOffset>
                </wp:positionV>
                <wp:extent cx="2466975" cy="3756660"/>
                <wp:effectExtent l="0" t="0" r="9525" b="0"/>
                <wp:wrapTight wrapText="bothSides">
                  <wp:wrapPolygon edited="0">
                    <wp:start x="0" y="0"/>
                    <wp:lineTo x="0" y="21469"/>
                    <wp:lineTo x="21517" y="21469"/>
                    <wp:lineTo x="21517" y="0"/>
                    <wp:lineTo x="0" y="0"/>
                  </wp:wrapPolygon>
                </wp:wrapTight>
                <wp:docPr id="8" name="Text Box 10"/>
                <wp:cNvGraphicFramePr/>
                <a:graphic xmlns:a="http://schemas.openxmlformats.org/drawingml/2006/main">
                  <a:graphicData uri="http://schemas.microsoft.com/office/word/2010/wordprocessingShape">
                    <wps:wsp>
                      <wps:cNvSpPr txBox="1"/>
                      <wps:spPr>
                        <a:xfrm>
                          <a:off x="0" y="0"/>
                          <a:ext cx="2466975" cy="375666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839EE95" w14:textId="77777777" w:rsidR="00D634B6" w:rsidRDefault="00D634B6">
                            <w:pPr>
                              <w:jc w:val="center"/>
                            </w:pPr>
                          </w:p>
                          <w:p w14:paraId="318291E9" w14:textId="77777777" w:rsidR="00D634B6" w:rsidRDefault="00D634B6">
                            <w:pPr>
                              <w:jc w:val="center"/>
                            </w:pPr>
                          </w:p>
                          <w:p w14:paraId="792471EE" w14:textId="77777777" w:rsidR="00D634B6" w:rsidRDefault="00D634B6">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35AD0" id="Text Box 10" o:spid="_x0000_s1031" type="#_x0000_t202" style="position:absolute;margin-left:346.2pt;margin-top:-1in;width:194.25pt;height:295.8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" fillcolor="#396499" stroked="f" strokeweight="2pt">
                <v:stroke joinstyle="round"/>
                <v:textbox inset="0,0,0,0">
                  <w:txbxContent>
                    <w:p w14:paraId="0839EE95" w14:textId="77777777" w:rsidR="00D634B6" w:rsidRDefault="00D634B6">
                      <w:pPr>
                        <w:jc w:val="center"/>
                      </w:pPr>
                    </w:p>
                    <w:p w14:paraId="318291E9" w14:textId="77777777" w:rsidR="00D634B6" w:rsidRDefault="00D634B6">
                      <w:pPr>
                        <w:jc w:val="center"/>
                      </w:pPr>
                    </w:p>
                    <w:p w14:paraId="792471EE" w14:textId="77777777" w:rsidR="00D634B6" w:rsidRDefault="00D634B6">
                      <w:pPr>
                        <w:jc w:val="center"/>
                      </w:pPr>
                    </w:p>
                  </w:txbxContent>
                </v:textbox>
                <w10:wrap type="tight"/>
              </v:shape>
            </w:pict>
          </mc:Fallback>
        </mc:AlternateContent>
      </w:r>
      <w:r>
        <w:rPr>
          <w:rFonts w:ascii="Calibri" w:eastAsia="Times New Roman" w:hAnsi="Calibri"/>
          <w:noProof/>
          <w:color w:val="595959"/>
          <w:sz w:val="20"/>
          <w:szCs w:val="20"/>
          <w:lang w:val="en-GB" w:eastAsia="en-GB"/>
        </w:rPr>
        <mc:AlternateContent>
          <mc:Choice Requires="wps">
            <w:drawing>
              <wp:anchor distT="0" distB="0" distL="114300" distR="114300" simplePos="0" relativeHeight="251658252" behindDoc="0" locked="0" layoutInCell="1" allowOverlap="1" wp14:anchorId="5541F20F" wp14:editId="5DF00635">
                <wp:simplePos x="0" y="0"/>
                <wp:positionH relativeFrom="column">
                  <wp:posOffset>4503420</wp:posOffset>
                </wp:positionH>
                <wp:positionV relativeFrom="paragraph">
                  <wp:posOffset>-563880</wp:posOffset>
                </wp:positionV>
                <wp:extent cx="2296795" cy="3436620"/>
                <wp:effectExtent l="0" t="0" r="8255" b="11430"/>
                <wp:wrapNone/>
                <wp:docPr id="9" name="Text Box 11"/>
                <wp:cNvGraphicFramePr/>
                <a:graphic xmlns:a="http://schemas.openxmlformats.org/drawingml/2006/main">
                  <a:graphicData uri="http://schemas.microsoft.com/office/word/2010/wordprocessingShape">
                    <wps:wsp>
                      <wps:cNvSpPr txBox="1"/>
                      <wps:spPr>
                        <a:xfrm>
                          <a:off x="0" y="0"/>
                          <a:ext cx="2296795" cy="34366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864AE95" w14:textId="77777777" w:rsidR="00D634B6" w:rsidRDefault="006F2AE1">
                            <w:pPr>
                              <w:rPr>
                                <w:rFonts w:ascii="Calibri" w:hAnsi="Calibri" w:cs="Calibri"/>
                                <w:b/>
                                <w:bCs/>
                                <w:color w:val="FFFFFF"/>
                                <w:sz w:val="36"/>
                                <w:szCs w:val="36"/>
                              </w:rPr>
                            </w:pPr>
                            <w:r>
                              <w:rPr>
                                <w:rFonts w:ascii="Calibri" w:hAnsi="Calibri" w:cs="Calibri"/>
                                <w:b/>
                                <w:bCs/>
                                <w:color w:val="FFFFFF"/>
                                <w:sz w:val="36"/>
                                <w:szCs w:val="36"/>
                              </w:rPr>
                              <w:t xml:space="preserve">JusTalk </w:t>
                            </w:r>
                          </w:p>
                          <w:p w14:paraId="198A343E" w14:textId="77777777" w:rsidR="00D634B6" w:rsidRDefault="00D634B6">
                            <w:pPr>
                              <w:rPr>
                                <w:rFonts w:ascii="Calibri" w:hAnsi="Calibri" w:cs="Calibri"/>
                                <w:b/>
                                <w:bCs/>
                                <w:color w:val="FFFFFF"/>
                                <w:sz w:val="22"/>
                                <w:szCs w:val="22"/>
                              </w:rPr>
                            </w:pPr>
                          </w:p>
                          <w:p w14:paraId="6602E525" w14:textId="77777777" w:rsidR="00D634B6" w:rsidRDefault="006F2AE1">
                            <w:pPr>
                              <w:rPr>
                                <w:rFonts w:ascii="Calibri" w:hAnsi="Calibri" w:cs="Calibri"/>
                                <w:color w:val="FFFFFF"/>
                                <w:sz w:val="22"/>
                                <w:szCs w:val="22"/>
                              </w:rPr>
                            </w:pPr>
                            <w:r>
                              <w:rPr>
                                <w:rFonts w:ascii="Calibri" w:hAnsi="Calibri" w:cs="Calibri"/>
                                <w:color w:val="FFFFFF"/>
                                <w:sz w:val="22"/>
                                <w:szCs w:val="22"/>
                              </w:rPr>
                              <w:t xml:space="preserve">Users can use this app to video chat, call and text. There are two versions – JusTalk and JusTalk Kids with both versions having the option to unlock further functions via a premium subscription. </w:t>
                            </w:r>
                            <w:r>
                              <w:rPr>
                                <w:rFonts w:ascii="Calibri" w:hAnsi="Calibri" w:cs="Calibri"/>
                                <w:b/>
                                <w:bCs/>
                                <w:color w:val="FFFFFF"/>
                                <w:sz w:val="22"/>
                                <w:szCs w:val="22"/>
                              </w:rPr>
                              <w:t xml:space="preserve">JusTalk is rated as 12+ and JusTalk Kids is rated </w:t>
                            </w:r>
                            <w:r>
                              <w:rPr>
                                <w:rFonts w:ascii="Calibri" w:hAnsi="Calibri" w:cs="Calibri"/>
                                <w:b/>
                                <w:bCs/>
                                <w:color w:val="FFFFFF"/>
                                <w:sz w:val="22"/>
                                <w:szCs w:val="22"/>
                              </w:rPr>
                              <w:t>as 4+ on the App store. Even though the apps may be rated as age appropriate for your child, there are still risks in using either version, such as in app purchases.</w:t>
                            </w:r>
                            <w:r>
                              <w:rPr>
                                <w:rFonts w:ascii="Calibri" w:hAnsi="Calibri" w:cs="Calibri"/>
                                <w:color w:val="FFFFFF"/>
                                <w:sz w:val="22"/>
                                <w:szCs w:val="22"/>
                              </w:rPr>
                              <w:t xml:space="preserve">  </w:t>
                            </w:r>
                          </w:p>
                          <w:p w14:paraId="181DA63E" w14:textId="77777777" w:rsidR="00D634B6" w:rsidRDefault="00D634B6">
                            <w:pPr>
                              <w:rPr>
                                <w:rFonts w:ascii="Calibri" w:hAnsi="Calibri" w:cs="Calibri"/>
                                <w:color w:val="FFFFFF"/>
                                <w:sz w:val="22"/>
                                <w:szCs w:val="22"/>
                              </w:rPr>
                            </w:pPr>
                          </w:p>
                          <w:p w14:paraId="447F5E48" w14:textId="77777777" w:rsidR="00D634B6" w:rsidRDefault="006F2AE1">
                            <w:pPr>
                              <w:rPr>
                                <w:rFonts w:ascii="Calibri" w:hAnsi="Calibri" w:cs="Calibri"/>
                                <w:color w:val="FFFFFF"/>
                                <w:sz w:val="22"/>
                                <w:szCs w:val="22"/>
                              </w:rPr>
                            </w:pPr>
                            <w:r>
                              <w:rPr>
                                <w:rFonts w:ascii="Calibri" w:hAnsi="Calibri" w:cs="Calibri"/>
                                <w:color w:val="FFFFFF"/>
                                <w:sz w:val="22"/>
                                <w:szCs w:val="22"/>
                              </w:rPr>
                              <w:t>The Ineqe Safeguarding Group provide an overview of JusTalk, including the risks you ne</w:t>
                            </w:r>
                            <w:r>
                              <w:rPr>
                                <w:rFonts w:ascii="Calibri" w:hAnsi="Calibri" w:cs="Calibri"/>
                                <w:color w:val="FFFFFF"/>
                                <w:sz w:val="22"/>
                                <w:szCs w:val="22"/>
                              </w:rPr>
                              <w:t xml:space="preserve">ed to be aware of: </w:t>
                            </w:r>
                          </w:p>
                          <w:p w14:paraId="6550CE1D" w14:textId="77777777" w:rsidR="00D634B6" w:rsidRDefault="006F2AE1">
                            <w:pPr>
                              <w:rPr>
                                <w:rFonts w:ascii="Calibri" w:hAnsi="Calibri" w:cs="Calibri"/>
                                <w:color w:val="FFFFFF"/>
                                <w:sz w:val="22"/>
                                <w:szCs w:val="22"/>
                              </w:rPr>
                            </w:pPr>
                            <w:hyperlink r:id="rId16">
                              <w:r>
                                <w:rPr>
                                  <w:rStyle w:val="Hyperlink"/>
                                  <w:rFonts w:ascii="Calibri" w:hAnsi="Calibri" w:cs="Calibri"/>
                                  <w:color w:val="FFFFFF"/>
                                  <w:sz w:val="22"/>
                                  <w:szCs w:val="22"/>
                                </w:rPr>
                                <w:t>https://ineqe.com/2023/02/08/what-is-the-justalk-app/</w:t>
                              </w:r>
                            </w:hyperlink>
                            <w:r>
                              <w:rPr>
                                <w:rFonts w:ascii="Calibri" w:hAnsi="Calibri" w:cs="Calibri"/>
                                <w:color w:val="FFFFFF"/>
                                <w:sz w:val="22"/>
                                <w:szCs w:val="22"/>
                              </w:rPr>
                              <w:t xml:space="preserve"> </w:t>
                            </w:r>
                          </w:p>
                          <w:p w14:paraId="68002632" w14:textId="77777777" w:rsidR="00D634B6" w:rsidRDefault="00D634B6">
                            <w:pPr>
                              <w:rPr>
                                <w:rFonts w:ascii="Calibri" w:hAnsi="Calibri" w:cs="Calibri"/>
                                <w:color w:val="FFFFFF"/>
                                <w:sz w:val="22"/>
                                <w:szCs w:val="22"/>
                              </w:rPr>
                            </w:pPr>
                          </w:p>
                          <w:p w14:paraId="68C62913" w14:textId="77777777" w:rsidR="00D634B6" w:rsidRDefault="00D634B6">
                            <w:pPr>
                              <w:rPr>
                                <w:rFonts w:ascii="Calibri" w:hAnsi="Calibri" w:cs="Calibri"/>
                                <w:color w:val="FFFFFF"/>
                                <w:sz w:val="22"/>
                                <w:szCs w:val="22"/>
                              </w:rPr>
                            </w:pPr>
                          </w:p>
                          <w:p w14:paraId="1522A0BC" w14:textId="77777777" w:rsidR="00D634B6" w:rsidRDefault="00D634B6">
                            <w:pPr>
                              <w:rPr>
                                <w:rFonts w:ascii="Calibri" w:hAnsi="Calibri" w:cs="Calibri"/>
                                <w:color w:val="FFFFFF"/>
                              </w:rPr>
                            </w:pPr>
                          </w:p>
                          <w:p w14:paraId="6C7D162C" w14:textId="77777777" w:rsidR="00D634B6" w:rsidRDefault="00D634B6">
                            <w:pPr>
                              <w:rPr>
                                <w:rFonts w:ascii="Calibri" w:hAnsi="Calibri" w:cs="Calibri"/>
                                <w:color w:val="FFFFFF"/>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1F20F" id="Text Box 11" o:spid="_x0000_s1032" type="#_x0000_t202" style="position:absolute;margin-left:354.6pt;margin-top:-44.4pt;width:180.85pt;height:270.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" filled="f" stroked="f" strokeweight=".5pt">
                <v:textbox inset="0,0,0,0">
                  <w:txbxContent>
                    <w:p w14:paraId="0864AE95" w14:textId="77777777" w:rsidR="00D634B6" w:rsidRDefault="006F2AE1">
                      <w:pPr>
                        <w:rPr>
                          <w:rFonts w:ascii="Calibri" w:hAnsi="Calibri" w:cs="Calibri"/>
                          <w:b/>
                          <w:bCs/>
                          <w:color w:val="FFFFFF"/>
                          <w:sz w:val="36"/>
                          <w:szCs w:val="36"/>
                        </w:rPr>
                      </w:pPr>
                      <w:r>
                        <w:rPr>
                          <w:rFonts w:ascii="Calibri" w:hAnsi="Calibri" w:cs="Calibri"/>
                          <w:b/>
                          <w:bCs/>
                          <w:color w:val="FFFFFF"/>
                          <w:sz w:val="36"/>
                          <w:szCs w:val="36"/>
                        </w:rPr>
                        <w:t xml:space="preserve">JusTalk </w:t>
                      </w:r>
                    </w:p>
                    <w:p w14:paraId="198A343E" w14:textId="77777777" w:rsidR="00D634B6" w:rsidRDefault="00D634B6">
                      <w:pPr>
                        <w:rPr>
                          <w:rFonts w:ascii="Calibri" w:hAnsi="Calibri" w:cs="Calibri"/>
                          <w:b/>
                          <w:bCs/>
                          <w:color w:val="FFFFFF"/>
                          <w:sz w:val="22"/>
                          <w:szCs w:val="22"/>
                        </w:rPr>
                      </w:pPr>
                    </w:p>
                    <w:p w14:paraId="6602E525" w14:textId="77777777" w:rsidR="00D634B6" w:rsidRDefault="006F2AE1">
                      <w:pPr>
                        <w:rPr>
                          <w:rFonts w:ascii="Calibri" w:hAnsi="Calibri" w:cs="Calibri"/>
                          <w:color w:val="FFFFFF"/>
                          <w:sz w:val="22"/>
                          <w:szCs w:val="22"/>
                        </w:rPr>
                      </w:pPr>
                      <w:r>
                        <w:rPr>
                          <w:rFonts w:ascii="Calibri" w:hAnsi="Calibri" w:cs="Calibri"/>
                          <w:color w:val="FFFFFF"/>
                          <w:sz w:val="22"/>
                          <w:szCs w:val="22"/>
                        </w:rPr>
                        <w:t xml:space="preserve">Users can use this app to video chat, call and text. There are two versions – JusTalk and JusTalk Kids with both versions having the option to unlock further functions via a premium subscription. </w:t>
                      </w:r>
                      <w:r>
                        <w:rPr>
                          <w:rFonts w:ascii="Calibri" w:hAnsi="Calibri" w:cs="Calibri"/>
                          <w:b/>
                          <w:bCs/>
                          <w:color w:val="FFFFFF"/>
                          <w:sz w:val="22"/>
                          <w:szCs w:val="22"/>
                        </w:rPr>
                        <w:t xml:space="preserve">JusTalk is rated as 12+ and JusTalk Kids is rated </w:t>
                      </w:r>
                      <w:r>
                        <w:rPr>
                          <w:rFonts w:ascii="Calibri" w:hAnsi="Calibri" w:cs="Calibri"/>
                          <w:b/>
                          <w:bCs/>
                          <w:color w:val="FFFFFF"/>
                          <w:sz w:val="22"/>
                          <w:szCs w:val="22"/>
                        </w:rPr>
                        <w:t>as 4+ on the App store. Even though the apps may be rated as age appropriate for your child, there are still risks in using either version, such as in app purchases.</w:t>
                      </w:r>
                      <w:r>
                        <w:rPr>
                          <w:rFonts w:ascii="Calibri" w:hAnsi="Calibri" w:cs="Calibri"/>
                          <w:color w:val="FFFFFF"/>
                          <w:sz w:val="22"/>
                          <w:szCs w:val="22"/>
                        </w:rPr>
                        <w:t xml:space="preserve">  </w:t>
                      </w:r>
                    </w:p>
                    <w:p w14:paraId="181DA63E" w14:textId="77777777" w:rsidR="00D634B6" w:rsidRDefault="00D634B6">
                      <w:pPr>
                        <w:rPr>
                          <w:rFonts w:ascii="Calibri" w:hAnsi="Calibri" w:cs="Calibri"/>
                          <w:color w:val="FFFFFF"/>
                          <w:sz w:val="22"/>
                          <w:szCs w:val="22"/>
                        </w:rPr>
                      </w:pPr>
                    </w:p>
                    <w:p w14:paraId="447F5E48" w14:textId="77777777" w:rsidR="00D634B6" w:rsidRDefault="006F2AE1">
                      <w:pPr>
                        <w:rPr>
                          <w:rFonts w:ascii="Calibri" w:hAnsi="Calibri" w:cs="Calibri"/>
                          <w:color w:val="FFFFFF"/>
                          <w:sz w:val="22"/>
                          <w:szCs w:val="22"/>
                        </w:rPr>
                      </w:pPr>
                      <w:r>
                        <w:rPr>
                          <w:rFonts w:ascii="Calibri" w:hAnsi="Calibri" w:cs="Calibri"/>
                          <w:color w:val="FFFFFF"/>
                          <w:sz w:val="22"/>
                          <w:szCs w:val="22"/>
                        </w:rPr>
                        <w:t>The Ineqe Safeguarding Group provide an overview of JusTalk, including the risks you ne</w:t>
                      </w:r>
                      <w:r>
                        <w:rPr>
                          <w:rFonts w:ascii="Calibri" w:hAnsi="Calibri" w:cs="Calibri"/>
                          <w:color w:val="FFFFFF"/>
                          <w:sz w:val="22"/>
                          <w:szCs w:val="22"/>
                        </w:rPr>
                        <w:t xml:space="preserve">ed to be aware of: </w:t>
                      </w:r>
                    </w:p>
                    <w:p w14:paraId="6550CE1D" w14:textId="77777777" w:rsidR="00D634B6" w:rsidRDefault="006F2AE1">
                      <w:pPr>
                        <w:rPr>
                          <w:rFonts w:ascii="Calibri" w:hAnsi="Calibri" w:cs="Calibri"/>
                          <w:color w:val="FFFFFF"/>
                          <w:sz w:val="22"/>
                          <w:szCs w:val="22"/>
                        </w:rPr>
                      </w:pPr>
                      <w:hyperlink r:id="rId17">
                        <w:r>
                          <w:rPr>
                            <w:rStyle w:val="Hyperlink"/>
                            <w:rFonts w:ascii="Calibri" w:hAnsi="Calibri" w:cs="Calibri"/>
                            <w:color w:val="FFFFFF"/>
                            <w:sz w:val="22"/>
                            <w:szCs w:val="22"/>
                          </w:rPr>
                          <w:t>https://ineqe.com/2023/02/08/what-is-the-justalk-app/</w:t>
                        </w:r>
                      </w:hyperlink>
                      <w:r>
                        <w:rPr>
                          <w:rFonts w:ascii="Calibri" w:hAnsi="Calibri" w:cs="Calibri"/>
                          <w:color w:val="FFFFFF"/>
                          <w:sz w:val="22"/>
                          <w:szCs w:val="22"/>
                        </w:rPr>
                        <w:t xml:space="preserve"> </w:t>
                      </w:r>
                    </w:p>
                    <w:p w14:paraId="68002632" w14:textId="77777777" w:rsidR="00D634B6" w:rsidRDefault="00D634B6">
                      <w:pPr>
                        <w:rPr>
                          <w:rFonts w:ascii="Calibri" w:hAnsi="Calibri" w:cs="Calibri"/>
                          <w:color w:val="FFFFFF"/>
                          <w:sz w:val="22"/>
                          <w:szCs w:val="22"/>
                        </w:rPr>
                      </w:pPr>
                    </w:p>
                    <w:p w14:paraId="68C62913" w14:textId="77777777" w:rsidR="00D634B6" w:rsidRDefault="00D634B6">
                      <w:pPr>
                        <w:rPr>
                          <w:rFonts w:ascii="Calibri" w:hAnsi="Calibri" w:cs="Calibri"/>
                          <w:color w:val="FFFFFF"/>
                          <w:sz w:val="22"/>
                          <w:szCs w:val="22"/>
                        </w:rPr>
                      </w:pPr>
                    </w:p>
                    <w:p w14:paraId="1522A0BC" w14:textId="77777777" w:rsidR="00D634B6" w:rsidRDefault="00D634B6">
                      <w:pPr>
                        <w:rPr>
                          <w:rFonts w:ascii="Calibri" w:hAnsi="Calibri" w:cs="Calibri"/>
                          <w:color w:val="FFFFFF"/>
                        </w:rPr>
                      </w:pPr>
                    </w:p>
                    <w:p w14:paraId="6C7D162C" w14:textId="77777777" w:rsidR="00D634B6" w:rsidRDefault="00D634B6">
                      <w:pPr>
                        <w:rPr>
                          <w:rFonts w:ascii="Calibri" w:hAnsi="Calibri" w:cs="Calibri"/>
                          <w:color w:val="FFFFFF"/>
                        </w:rPr>
                      </w:pPr>
                    </w:p>
                  </w:txbxContent>
                </v:textbox>
              </v:shape>
            </w:pict>
          </mc:Fallback>
        </mc:AlternateContent>
      </w:r>
      <w:r>
        <w:rPr>
          <w:rFonts w:ascii="Calibri" w:eastAsia="Times New Roman" w:hAnsi="Calibri"/>
          <w:b/>
          <w:bCs/>
          <w:noProof/>
          <w:color w:val="254062"/>
          <w:sz w:val="52"/>
          <w:szCs w:val="52"/>
          <w:lang w:val="en-GB" w:eastAsia="en-GB"/>
        </w:rPr>
        <mc:AlternateContent>
          <mc:Choice Requires="wps">
            <w:drawing>
              <wp:anchor distT="0" distB="0" distL="114300" distR="114300" simplePos="0" relativeHeight="251658240" behindDoc="0" locked="0" layoutInCell="1" allowOverlap="1" wp14:anchorId="5C2B1A82" wp14:editId="7CA4E5B5">
                <wp:simplePos x="0" y="0"/>
                <wp:positionH relativeFrom="column">
                  <wp:posOffset>937260</wp:posOffset>
                </wp:positionH>
                <wp:positionV relativeFrom="paragraph">
                  <wp:posOffset>-571500</wp:posOffset>
                </wp:positionV>
                <wp:extent cx="3457575" cy="628650"/>
                <wp:effectExtent l="0" t="0" r="9525" b="0"/>
                <wp:wrapNone/>
                <wp:docPr id="10"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BC63AB8" w14:textId="77777777" w:rsidR="00D634B6" w:rsidRDefault="00D634B6">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B1A82" id="Text Box 13" o:spid="_x0000_s1033" type="#_x0000_t15" style="position:absolute;margin-left:73.8pt;margin-top:-45pt;width:272.2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" adj="21600" fillcolor="#b0c7e2" stroked="f" strokeweight="2pt">
                <v:stroke joinstyle="round"/>
                <v:textbox inset="0,0,0,0">
                  <w:txbxContent>
                    <w:p w14:paraId="4BC63AB8" w14:textId="77777777" w:rsidR="00D634B6" w:rsidRDefault="00D634B6">
                      <w:pPr>
                        <w:jc w:val="center"/>
                        <w:rPr>
                          <w:rFonts w:ascii="Ink Free" w:hAnsi="Ink Free"/>
                          <w:b/>
                          <w:bCs/>
                          <w:sz w:val="60"/>
                          <w:szCs w:val="60"/>
                        </w:rPr>
                      </w:pPr>
                    </w:p>
                  </w:txbxContent>
                </v:textbox>
              </v:shape>
            </w:pict>
          </mc:Fallback>
        </mc:AlternateContent>
      </w:r>
      <w:r>
        <w:rPr>
          <w:rFonts w:ascii="Calibri" w:eastAsia="Times New Roman" w:hAnsi="Calibri"/>
          <w:b/>
          <w:bCs/>
          <w:noProof/>
          <w:color w:val="254062"/>
          <w:sz w:val="52"/>
          <w:szCs w:val="52"/>
          <w:lang w:val="en-GB" w:eastAsia="en-GB"/>
        </w:rPr>
        <mc:AlternateContent>
          <mc:Choice Requires="wps">
            <w:drawing>
              <wp:anchor distT="0" distB="0" distL="114300" distR="114300" simplePos="0" relativeHeight="251658242" behindDoc="0" locked="0" layoutInCell="1" allowOverlap="1" wp14:anchorId="5D0D53F4" wp14:editId="635A9393">
                <wp:simplePos x="0" y="0"/>
                <wp:positionH relativeFrom="column">
                  <wp:posOffset>-685800</wp:posOffset>
                </wp:positionH>
                <wp:positionV relativeFrom="paragraph">
                  <wp:posOffset>-571500</wp:posOffset>
                </wp:positionV>
                <wp:extent cx="4762500" cy="628650"/>
                <wp:effectExtent l="0" t="0" r="0" b="0"/>
                <wp:wrapNone/>
                <wp:docPr id="11" name="Text Box 12"/>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52BBE92" w14:textId="77777777" w:rsidR="00D634B6" w:rsidRDefault="006F2AE1">
                            <w:pPr>
                              <w:jc w:val="center"/>
                              <w:rPr>
                                <w:rFonts w:ascii="Ink Free" w:hAnsi="Ink Free"/>
                                <w:b/>
                                <w:bCs/>
                                <w:color w:val="FFFFFF"/>
                                <w:sz w:val="64"/>
                                <w:szCs w:val="64"/>
                              </w:rPr>
                            </w:pPr>
                            <w:r>
                              <w:rPr>
                                <w:rFonts w:ascii="Ink Free" w:hAnsi="Ink Free"/>
                                <w:b/>
                                <w:bCs/>
                                <w:color w:val="FFFFFF"/>
                                <w:sz w:val="64"/>
                                <w:szCs w:val="64"/>
                              </w:rPr>
                              <w:t>Omegle</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D53F4" id="Text Box 12" o:spid="_x0000_s1034" type="#_x0000_t15" style="position:absolute;margin-left:-54pt;margin-top:-45pt;width:37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" adj="20174" fillcolor="#00b0f0" stroked="f" strokeweight="2pt">
                <v:stroke joinstyle="round"/>
                <v:textbox inset="0,0,0,0">
                  <w:txbxContent>
                    <w:p w14:paraId="152BBE92" w14:textId="77777777" w:rsidR="00D634B6" w:rsidRDefault="006F2AE1">
                      <w:pPr>
                        <w:jc w:val="center"/>
                        <w:rPr>
                          <w:rFonts w:ascii="Ink Free" w:hAnsi="Ink Free"/>
                          <w:b/>
                          <w:bCs/>
                          <w:color w:val="FFFFFF"/>
                          <w:sz w:val="64"/>
                          <w:szCs w:val="64"/>
                        </w:rPr>
                      </w:pPr>
                      <w:r>
                        <w:rPr>
                          <w:rFonts w:ascii="Ink Free" w:hAnsi="Ink Free"/>
                          <w:b/>
                          <w:bCs/>
                          <w:color w:val="FFFFFF"/>
                          <w:sz w:val="64"/>
                          <w:szCs w:val="64"/>
                        </w:rPr>
                        <w:t>Omegle</w:t>
                      </w:r>
                    </w:p>
                  </w:txbxContent>
                </v:textbox>
              </v:shape>
            </w:pict>
          </mc:Fallback>
        </mc:AlternateContent>
      </w:r>
    </w:p>
    <w:p w14:paraId="097B38AA" w14:textId="77777777" w:rsidR="00D634B6" w:rsidRDefault="006F2AE1">
      <w:pPr>
        <w:rPr>
          <w:rFonts w:ascii="Calibri" w:hAnsi="Calibri" w:cs="Calibri"/>
          <w:sz w:val="22"/>
          <w:szCs w:val="22"/>
        </w:rPr>
      </w:pPr>
      <w:r>
        <w:rPr>
          <w:rFonts w:ascii="Calibri" w:hAnsi="Calibri" w:cs="Calibri"/>
          <w:noProof/>
        </w:rPr>
        <w:drawing>
          <wp:anchor distT="0" distB="0" distL="114300" distR="114300" simplePos="0" relativeHeight="251658254" behindDoc="0" locked="0" layoutInCell="1" allowOverlap="1" wp14:anchorId="24DC69BC" wp14:editId="36D12A63">
            <wp:simplePos x="0" y="0"/>
            <wp:positionH relativeFrom="column">
              <wp:posOffset>2693670</wp:posOffset>
            </wp:positionH>
            <wp:positionV relativeFrom="paragraph">
              <wp:posOffset>4445</wp:posOffset>
            </wp:positionV>
            <wp:extent cx="1584325" cy="1394460"/>
            <wp:effectExtent l="0" t="0" r="0" b="0"/>
            <wp:wrapSquare wrapText="bothSides"/>
            <wp:docPr id="12" name="Picture 18" descr="A red and grey light with a exclamation mark in the cen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cstate="print">
                      <a:extLst>
                        <a:ext uri="{28A0092B-C50C-407E-A947-70E740481C1C}">
                          <a14:useLocalDpi xmlns:a14="http://schemas.microsoft.com/office/drawing/2010/main"/>
                        </a:ext>
                      </a:extLst>
                    </a:blip>
                    <a:stretch>
                      <a:fillRect/>
                    </a:stretch>
                  </pic:blipFill>
                  <pic:spPr>
                    <a:xfrm>
                      <a:off x="0" y="0"/>
                      <a:ext cx="1584325"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rPr>
        <w:t xml:space="preserve">Omegle have updated their terms and conditions. You must be 18+ to use Omegle.  </w:t>
      </w:r>
      <w:r>
        <w:rPr>
          <w:rFonts w:ascii="Calibri" w:hAnsi="Calibri" w:cs="Calibri"/>
          <w:sz w:val="22"/>
          <w:szCs w:val="22"/>
        </w:rPr>
        <w:t xml:space="preserve">Omegle is a social networking/chat website that </w:t>
      </w:r>
      <w:r>
        <w:rPr>
          <w:rFonts w:ascii="Calibri" w:hAnsi="Calibri" w:cs="Calibri"/>
          <w:b/>
          <w:bCs/>
        </w:rPr>
        <w:t>connects two strangers</w:t>
      </w:r>
      <w:r>
        <w:rPr>
          <w:rFonts w:ascii="Calibri" w:hAnsi="Calibri" w:cs="Calibri"/>
        </w:rPr>
        <w:t xml:space="preserve"> </w:t>
      </w:r>
      <w:r>
        <w:rPr>
          <w:rFonts w:ascii="Calibri" w:hAnsi="Calibri" w:cs="Calibri"/>
          <w:sz w:val="22"/>
          <w:szCs w:val="22"/>
        </w:rPr>
        <w:t xml:space="preserve">together for either a text or a video chat. Chats are anonymous unless a user provides this information. </w:t>
      </w:r>
    </w:p>
    <w:p w14:paraId="57398FDF" w14:textId="77777777" w:rsidR="00D634B6" w:rsidRDefault="00D634B6">
      <w:pPr>
        <w:rPr>
          <w:rFonts w:ascii="Calibri" w:hAnsi="Calibri" w:cs="Calibri"/>
          <w:sz w:val="12"/>
          <w:szCs w:val="12"/>
        </w:rPr>
      </w:pPr>
    </w:p>
    <w:p w14:paraId="56514E1A" w14:textId="77777777" w:rsidR="00D634B6" w:rsidRDefault="006F2AE1">
      <w:pPr>
        <w:rPr>
          <w:rFonts w:ascii="Calibri" w:hAnsi="Calibri" w:cs="Calibri"/>
          <w:b/>
          <w:bCs/>
        </w:rPr>
      </w:pPr>
      <w:r>
        <w:rPr>
          <w:noProof/>
        </w:rPr>
        <mc:AlternateContent>
          <mc:Choice Requires="wps">
            <w:drawing>
              <wp:anchor distT="0" distB="0" distL="114300" distR="114300" simplePos="0" relativeHeight="251657215" behindDoc="1" locked="0" layoutInCell="1" allowOverlap="1" wp14:anchorId="1153F0AF" wp14:editId="5C451F72">
                <wp:simplePos x="0" y="0"/>
                <wp:positionH relativeFrom="column">
                  <wp:posOffset>4396740</wp:posOffset>
                </wp:positionH>
                <wp:positionV relativeFrom="paragraph">
                  <wp:posOffset>301625</wp:posOffset>
                </wp:positionV>
                <wp:extent cx="2466975" cy="3703320"/>
                <wp:effectExtent l="0" t="0" r="9525" b="0"/>
                <wp:wrapSquare wrapText="bothSides"/>
                <wp:docPr id="14" name="Text Box 22"/>
                <wp:cNvGraphicFramePr/>
                <a:graphic xmlns:a="http://schemas.openxmlformats.org/drawingml/2006/main">
                  <a:graphicData uri="http://schemas.microsoft.com/office/word/2010/wordprocessingShape">
                    <wps:wsp>
                      <wps:cNvSpPr txBox="1"/>
                      <wps:spPr>
                        <a:xfrm>
                          <a:off x="0" y="0"/>
                          <a:ext cx="2466975" cy="370332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5942822" w14:textId="77777777" w:rsidR="00D634B6" w:rsidRDefault="00D634B6">
                            <w:pPr>
                              <w:jc w:val="center"/>
                            </w:pPr>
                          </w:p>
                          <w:p w14:paraId="5FD47D90" w14:textId="77777777" w:rsidR="00D634B6" w:rsidRDefault="00D634B6">
                            <w:pPr>
                              <w:jc w:val="center"/>
                            </w:pPr>
                          </w:p>
                          <w:p w14:paraId="75E1D5A6" w14:textId="77777777" w:rsidR="00D634B6" w:rsidRDefault="00D634B6"/>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3F0AF" id="Text Box 22" o:spid="_x0000_s1035" type="#_x0000_t202" style="position:absolute;margin-left:346.2pt;margin-top:23.75pt;width:194.25pt;height:291.6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" fillcolor="#89aad3" stroked="f" strokeweight="2pt">
                <v:stroke joinstyle="round"/>
                <v:textbox inset="0,0,0,0">
                  <w:txbxContent>
                    <w:p w14:paraId="45942822" w14:textId="77777777" w:rsidR="00D634B6" w:rsidRDefault="00D634B6">
                      <w:pPr>
                        <w:jc w:val="center"/>
                      </w:pPr>
                    </w:p>
                    <w:p w14:paraId="5FD47D90" w14:textId="77777777" w:rsidR="00D634B6" w:rsidRDefault="00D634B6">
                      <w:pPr>
                        <w:jc w:val="center"/>
                      </w:pPr>
                    </w:p>
                    <w:p w14:paraId="75E1D5A6" w14:textId="77777777" w:rsidR="00D634B6" w:rsidRDefault="00D634B6"/>
                  </w:txbxContent>
                </v:textbox>
                <w10:wrap type="square"/>
              </v:shape>
            </w:pict>
          </mc:Fallback>
        </mc:AlternateContent>
      </w:r>
      <w:r>
        <w:rPr>
          <w:rFonts w:ascii="Calibri" w:hAnsi="Calibri" w:cs="Calibri"/>
          <w:b/>
          <w:bCs/>
        </w:rPr>
        <w:t xml:space="preserve">Omegle should not be accessed by children due to the potential imagery shared and language used which can be explicit. </w:t>
      </w:r>
    </w:p>
    <w:p w14:paraId="082E3176" w14:textId="77777777" w:rsidR="00D634B6" w:rsidRDefault="00D634B6">
      <w:pPr>
        <w:rPr>
          <w:rFonts w:ascii="Calibri" w:hAnsi="Calibri" w:cs="Calibri"/>
          <w:sz w:val="20"/>
          <w:szCs w:val="20"/>
        </w:rPr>
      </w:pPr>
    </w:p>
    <w:p w14:paraId="6F2C3290" w14:textId="77777777" w:rsidR="00D634B6" w:rsidRDefault="006F2AE1">
      <w:pPr>
        <w:rPr>
          <w:rFonts w:ascii="Calibri" w:hAnsi="Calibri" w:cs="Calibri"/>
          <w:b/>
          <w:bCs/>
          <w:color w:val="FF0066"/>
        </w:rPr>
      </w:pPr>
      <w:r>
        <w:rPr>
          <w:rFonts w:ascii="Calibri" w:hAnsi="Calibri" w:cs="Calibri"/>
          <w:b/>
          <w:bCs/>
          <w:color w:val="FF0066"/>
        </w:rPr>
        <w:t>What should I be aware of?</w:t>
      </w:r>
    </w:p>
    <w:p w14:paraId="0D9CAF15" w14:textId="77777777" w:rsidR="00D634B6" w:rsidRDefault="006F2AE1">
      <w:pPr>
        <w:pStyle w:val="ListParagraph"/>
        <w:numPr>
          <w:ilvl w:val="0"/>
          <w:numId w:val="1"/>
        </w:numPr>
        <w:spacing w:after="0" w:line="240" w:lineRule="auto"/>
        <w:ind w:left="284" w:hanging="142"/>
        <w:rPr>
          <w:rFonts w:ascii="Calibri" w:hAnsi="Calibri" w:cs="Calibri"/>
        </w:rPr>
      </w:pPr>
      <w:r>
        <w:rPr>
          <w:rFonts w:ascii="Calibri" w:hAnsi="Calibri" w:cs="Calibri"/>
        </w:rPr>
        <w:t xml:space="preserve">No registration is required to access Omegle (therefore no age verification) and there are no </w:t>
      </w:r>
      <w:r>
        <w:rPr>
          <w:rFonts w:ascii="Calibri" w:hAnsi="Calibri" w:cs="Calibri"/>
        </w:rPr>
        <w:t>reporting facilities.</w:t>
      </w:r>
    </w:p>
    <w:p w14:paraId="4EF57A57" w14:textId="77777777" w:rsidR="00D634B6" w:rsidRDefault="006F2AE1">
      <w:pPr>
        <w:pStyle w:val="ListParagraph"/>
        <w:numPr>
          <w:ilvl w:val="0"/>
          <w:numId w:val="1"/>
        </w:numPr>
        <w:spacing w:after="0" w:line="240" w:lineRule="auto"/>
        <w:ind w:left="284" w:hanging="142"/>
        <w:rPr>
          <w:rFonts w:ascii="Calibri" w:hAnsi="Calibri" w:cs="Calibri"/>
        </w:rPr>
      </w:pPr>
      <w:r>
        <w:rPr>
          <w:noProof/>
        </w:rPr>
        <mc:AlternateContent>
          <mc:Choice Requires="wps">
            <w:drawing>
              <wp:anchor distT="0" distB="0" distL="114300" distR="114300" simplePos="0" relativeHeight="251658253" behindDoc="0" locked="0" layoutInCell="1" allowOverlap="1" wp14:anchorId="62D44941" wp14:editId="050B3196">
                <wp:simplePos x="0" y="0"/>
                <wp:positionH relativeFrom="column">
                  <wp:posOffset>4480560</wp:posOffset>
                </wp:positionH>
                <wp:positionV relativeFrom="paragraph">
                  <wp:posOffset>126365</wp:posOffset>
                </wp:positionV>
                <wp:extent cx="2295525" cy="2621280"/>
                <wp:effectExtent l="0" t="0" r="9525" b="7620"/>
                <wp:wrapNone/>
                <wp:docPr id="15" name="Text Box 23"/>
                <wp:cNvGraphicFramePr/>
                <a:graphic xmlns:a="http://schemas.openxmlformats.org/drawingml/2006/main">
                  <a:graphicData uri="http://schemas.microsoft.com/office/word/2010/wordprocessingShape">
                    <wps:wsp>
                      <wps:cNvSpPr txBox="1"/>
                      <wps:spPr>
                        <a:xfrm>
                          <a:off x="0" y="0"/>
                          <a:ext cx="2295525" cy="262128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B96FFD5" w14:textId="77777777" w:rsidR="00D634B6" w:rsidRDefault="006F2AE1">
                            <w:pPr>
                              <w:rPr>
                                <w:rFonts w:ascii="Calibri" w:hAnsi="Calibri" w:cs="Calibri"/>
                                <w:b/>
                                <w:bCs/>
                                <w:sz w:val="36"/>
                                <w:szCs w:val="36"/>
                              </w:rPr>
                            </w:pPr>
                            <w:r>
                              <w:rPr>
                                <w:rFonts w:ascii="Calibri" w:hAnsi="Calibri" w:cs="Calibri"/>
                                <w:b/>
                                <w:bCs/>
                                <w:sz w:val="36"/>
                                <w:szCs w:val="36"/>
                              </w:rPr>
                              <w:t xml:space="preserve">Free Webinar </w:t>
                            </w:r>
                          </w:p>
                          <w:p w14:paraId="7AE1631F" w14:textId="77777777" w:rsidR="00D634B6" w:rsidRDefault="00D634B6">
                            <w:pPr>
                              <w:rPr>
                                <w:rFonts w:ascii="Calibri" w:hAnsi="Calibri" w:cs="Calibri"/>
                                <w:sz w:val="22"/>
                                <w:szCs w:val="22"/>
                              </w:rPr>
                            </w:pPr>
                          </w:p>
                          <w:p w14:paraId="33A486D0" w14:textId="77777777" w:rsidR="00D634B6" w:rsidRDefault="006F2AE1">
                            <w:pPr>
                              <w:rPr>
                                <w:rFonts w:ascii="Calibri" w:hAnsi="Calibri" w:cs="Calibri"/>
                                <w:sz w:val="22"/>
                                <w:szCs w:val="22"/>
                              </w:rPr>
                            </w:pPr>
                            <w:r>
                              <w:rPr>
                                <w:rFonts w:ascii="Calibri" w:hAnsi="Calibri" w:cs="Calibri"/>
                                <w:sz w:val="22"/>
                                <w:szCs w:val="22"/>
                              </w:rPr>
                              <w:t>London Grid for Learning (LgFL) are working with the Early Years Alliance to deliver a 1-hour webinar on Thursday 8th June 10-11am to parents of children aged 0-5 years, about simple steps to take to keep children sa</w:t>
                            </w:r>
                            <w:r>
                              <w:rPr>
                                <w:rFonts w:ascii="Calibri" w:hAnsi="Calibri" w:cs="Calibri"/>
                                <w:sz w:val="22"/>
                                <w:szCs w:val="22"/>
                              </w:rPr>
                              <w:t xml:space="preserve">fe when using online devices. You can find out more at the link below: </w:t>
                            </w:r>
                          </w:p>
                          <w:p w14:paraId="49D4986D" w14:textId="77777777" w:rsidR="00D634B6" w:rsidRDefault="00D634B6">
                            <w:pPr>
                              <w:rPr>
                                <w:rFonts w:ascii="Calibri" w:hAnsi="Calibri" w:cs="Calibri"/>
                                <w:sz w:val="22"/>
                                <w:szCs w:val="22"/>
                              </w:rPr>
                            </w:pPr>
                          </w:p>
                          <w:p w14:paraId="7BE876A5" w14:textId="77777777" w:rsidR="00D634B6" w:rsidRDefault="006F2AE1">
                            <w:pPr>
                              <w:rPr>
                                <w:color w:val="FF0000"/>
                              </w:rPr>
                            </w:pPr>
                            <w:hyperlink r:id="rId19">
                              <w:r>
                                <w:rPr>
                                  <w:rStyle w:val="Hyperlink"/>
                                  <w:rFonts w:ascii="Calibri" w:hAnsi="Calibri" w:cs="Calibri"/>
                                  <w:sz w:val="22"/>
                                  <w:szCs w:val="22"/>
                                </w:rPr>
                                <w:t>https://www.eventbrite.co.uk/e/family-connect-screens-in-the-early-years</w:t>
                              </w:r>
                              <w:r>
                                <w:rPr>
                                  <w:rStyle w:val="Hyperlink"/>
                                  <w:rFonts w:ascii="Calibri" w:hAnsi="Calibri" w:cs="Calibri"/>
                                  <w:sz w:val="22"/>
                                  <w:szCs w:val="22"/>
                                </w:rPr>
                                <w:t>-tickets-633434709267</w:t>
                              </w:r>
                            </w:hyperlink>
                            <w:r>
                              <w:rPr>
                                <w:rFonts w:ascii="Calibri" w:hAnsi="Calibri" w:cs="Calibri"/>
                                <w:sz w:val="22"/>
                                <w:szCs w:val="22"/>
                              </w:rPr>
                              <w:t xml:space="preserve"> </w:t>
                            </w:r>
                          </w:p>
                          <w:p w14:paraId="201C8B1C" w14:textId="77777777" w:rsidR="00D634B6" w:rsidRDefault="006F2AE1">
                            <w:pPr>
                              <w:rPr>
                                <w:rFonts w:ascii="Calibri" w:hAnsi="Calibri" w:cs="Calibri"/>
                                <w:sz w:val="22"/>
                                <w:szCs w:val="22"/>
                              </w:rPr>
                            </w:pPr>
                            <w:r>
                              <w:rPr>
                                <w:rFonts w:ascii="Calibri" w:hAnsi="Calibri" w:cs="Calibri"/>
                                <w:sz w:val="22"/>
                                <w:szCs w:val="22"/>
                              </w:rPr>
                              <w:t xml:space="preserve"> </w:t>
                            </w:r>
                          </w:p>
                          <w:p w14:paraId="02116BB2" w14:textId="77777777" w:rsidR="00D634B6" w:rsidRDefault="00D634B6">
                            <w:pPr>
                              <w:pStyle w:val="Default"/>
                              <w:rPr>
                                <w:rFonts w:ascii="Calibri" w:hAnsi="Calibri" w:cs="Calibri"/>
                                <w:color w:val="auto"/>
                                <w:sz w:val="20"/>
                                <w:szCs w:val="20"/>
                              </w:rPr>
                            </w:pPr>
                          </w:p>
                          <w:p w14:paraId="715D39D1" w14:textId="77777777" w:rsidR="00D634B6" w:rsidRDefault="00D634B6">
                            <w:pPr>
                              <w:pStyle w:val="Default"/>
                              <w:rPr>
                                <w:rFonts w:ascii="Calibri" w:hAnsi="Calibri" w:cs="Calibri"/>
                                <w:color w:val="auto"/>
                                <w:sz w:val="20"/>
                                <w:szCs w:val="20"/>
                              </w:rPr>
                            </w:pPr>
                          </w:p>
                          <w:p w14:paraId="208002F0" w14:textId="77777777" w:rsidR="00D634B6" w:rsidRDefault="00D634B6">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44941" id="Text Box 23" o:spid="_x0000_s1036" type="#_x0000_t202" style="position:absolute;left:0;text-align:left;margin-left:352.8pt;margin-top:9.95pt;width:180.75pt;height:206.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" filled="f" stroked="f" strokeweight=".5pt">
                <v:textbox inset="0,0,0,0">
                  <w:txbxContent>
                    <w:p w14:paraId="4B96FFD5" w14:textId="77777777" w:rsidR="00D634B6" w:rsidRDefault="006F2AE1">
                      <w:pPr>
                        <w:rPr>
                          <w:rFonts w:ascii="Calibri" w:hAnsi="Calibri" w:cs="Calibri"/>
                          <w:b/>
                          <w:bCs/>
                          <w:sz w:val="36"/>
                          <w:szCs w:val="36"/>
                        </w:rPr>
                      </w:pPr>
                      <w:r>
                        <w:rPr>
                          <w:rFonts w:ascii="Calibri" w:hAnsi="Calibri" w:cs="Calibri"/>
                          <w:b/>
                          <w:bCs/>
                          <w:sz w:val="36"/>
                          <w:szCs w:val="36"/>
                        </w:rPr>
                        <w:t xml:space="preserve">Free Webinar </w:t>
                      </w:r>
                    </w:p>
                    <w:p w14:paraId="7AE1631F" w14:textId="77777777" w:rsidR="00D634B6" w:rsidRDefault="00D634B6">
                      <w:pPr>
                        <w:rPr>
                          <w:rFonts w:ascii="Calibri" w:hAnsi="Calibri" w:cs="Calibri"/>
                          <w:sz w:val="22"/>
                          <w:szCs w:val="22"/>
                        </w:rPr>
                      </w:pPr>
                    </w:p>
                    <w:p w14:paraId="33A486D0" w14:textId="77777777" w:rsidR="00D634B6" w:rsidRDefault="006F2AE1">
                      <w:pPr>
                        <w:rPr>
                          <w:rFonts w:ascii="Calibri" w:hAnsi="Calibri" w:cs="Calibri"/>
                          <w:sz w:val="22"/>
                          <w:szCs w:val="22"/>
                        </w:rPr>
                      </w:pPr>
                      <w:r>
                        <w:rPr>
                          <w:rFonts w:ascii="Calibri" w:hAnsi="Calibri" w:cs="Calibri"/>
                          <w:sz w:val="22"/>
                          <w:szCs w:val="22"/>
                        </w:rPr>
                        <w:t>London Grid for Learning (LgFL) are working with the Early Years Alliance to deliver a 1-hour webinar on Thursday 8th June 10-11am to parents of children aged 0-5 years, about simple steps to take to keep children sa</w:t>
                      </w:r>
                      <w:r>
                        <w:rPr>
                          <w:rFonts w:ascii="Calibri" w:hAnsi="Calibri" w:cs="Calibri"/>
                          <w:sz w:val="22"/>
                          <w:szCs w:val="22"/>
                        </w:rPr>
                        <w:t xml:space="preserve">fe when using online devices. You can find out more at the link below: </w:t>
                      </w:r>
                    </w:p>
                    <w:p w14:paraId="49D4986D" w14:textId="77777777" w:rsidR="00D634B6" w:rsidRDefault="00D634B6">
                      <w:pPr>
                        <w:rPr>
                          <w:rFonts w:ascii="Calibri" w:hAnsi="Calibri" w:cs="Calibri"/>
                          <w:sz w:val="22"/>
                          <w:szCs w:val="22"/>
                        </w:rPr>
                      </w:pPr>
                    </w:p>
                    <w:p w14:paraId="7BE876A5" w14:textId="77777777" w:rsidR="00D634B6" w:rsidRDefault="006F2AE1">
                      <w:pPr>
                        <w:rPr>
                          <w:color w:val="FF0000"/>
                        </w:rPr>
                      </w:pPr>
                      <w:hyperlink r:id="rId20">
                        <w:r>
                          <w:rPr>
                            <w:rStyle w:val="Hyperlink"/>
                            <w:rFonts w:ascii="Calibri" w:hAnsi="Calibri" w:cs="Calibri"/>
                            <w:sz w:val="22"/>
                            <w:szCs w:val="22"/>
                          </w:rPr>
                          <w:t>https://www.eventbrite.co.uk/e/family-connect-screens-in-the-early-years</w:t>
                        </w:r>
                        <w:r>
                          <w:rPr>
                            <w:rStyle w:val="Hyperlink"/>
                            <w:rFonts w:ascii="Calibri" w:hAnsi="Calibri" w:cs="Calibri"/>
                            <w:sz w:val="22"/>
                            <w:szCs w:val="22"/>
                          </w:rPr>
                          <w:t>-tickets-633434709267</w:t>
                        </w:r>
                      </w:hyperlink>
                      <w:r>
                        <w:rPr>
                          <w:rFonts w:ascii="Calibri" w:hAnsi="Calibri" w:cs="Calibri"/>
                          <w:sz w:val="22"/>
                          <w:szCs w:val="22"/>
                        </w:rPr>
                        <w:t xml:space="preserve"> </w:t>
                      </w:r>
                    </w:p>
                    <w:p w14:paraId="201C8B1C" w14:textId="77777777" w:rsidR="00D634B6" w:rsidRDefault="006F2AE1">
                      <w:pPr>
                        <w:rPr>
                          <w:rFonts w:ascii="Calibri" w:hAnsi="Calibri" w:cs="Calibri"/>
                          <w:sz w:val="22"/>
                          <w:szCs w:val="22"/>
                        </w:rPr>
                      </w:pPr>
                      <w:r>
                        <w:rPr>
                          <w:rFonts w:ascii="Calibri" w:hAnsi="Calibri" w:cs="Calibri"/>
                          <w:sz w:val="22"/>
                          <w:szCs w:val="22"/>
                        </w:rPr>
                        <w:t xml:space="preserve"> </w:t>
                      </w:r>
                    </w:p>
                    <w:p w14:paraId="02116BB2" w14:textId="77777777" w:rsidR="00D634B6" w:rsidRDefault="00D634B6">
                      <w:pPr>
                        <w:pStyle w:val="Default"/>
                        <w:rPr>
                          <w:rFonts w:ascii="Calibri" w:hAnsi="Calibri" w:cs="Calibri"/>
                          <w:color w:val="auto"/>
                          <w:sz w:val="20"/>
                          <w:szCs w:val="20"/>
                        </w:rPr>
                      </w:pPr>
                    </w:p>
                    <w:p w14:paraId="715D39D1" w14:textId="77777777" w:rsidR="00D634B6" w:rsidRDefault="00D634B6">
                      <w:pPr>
                        <w:pStyle w:val="Default"/>
                        <w:rPr>
                          <w:rFonts w:ascii="Calibri" w:hAnsi="Calibri" w:cs="Calibri"/>
                          <w:color w:val="auto"/>
                          <w:sz w:val="20"/>
                          <w:szCs w:val="20"/>
                        </w:rPr>
                      </w:pPr>
                    </w:p>
                    <w:p w14:paraId="208002F0" w14:textId="77777777" w:rsidR="00D634B6" w:rsidRDefault="00D634B6">
                      <w:pPr>
                        <w:pStyle w:val="Default"/>
                        <w:rPr>
                          <w:rFonts w:ascii="Calibri" w:hAnsi="Calibri" w:cs="Calibri"/>
                          <w:color w:val="auto"/>
                          <w:sz w:val="20"/>
                          <w:szCs w:val="20"/>
                        </w:rPr>
                      </w:pPr>
                    </w:p>
                  </w:txbxContent>
                </v:textbox>
              </v:shape>
            </w:pict>
          </mc:Fallback>
        </mc:AlternateContent>
      </w:r>
      <w:r>
        <w:rPr>
          <w:rFonts w:ascii="Calibri" w:hAnsi="Calibri" w:cs="Calibri"/>
        </w:rPr>
        <w:t>Users are given an option to save the chat's log and share the link. It is also possible for other users to take screenshots of text and video chats.</w:t>
      </w:r>
    </w:p>
    <w:p w14:paraId="3A6340E9" w14:textId="77777777" w:rsidR="00D634B6" w:rsidRDefault="00D634B6">
      <w:pPr>
        <w:rPr>
          <w:rFonts w:ascii="Calibri" w:hAnsi="Calibri" w:cs="Calibri"/>
          <w:sz w:val="22"/>
          <w:szCs w:val="22"/>
        </w:rPr>
      </w:pPr>
    </w:p>
    <w:p w14:paraId="0CBDF44D" w14:textId="77777777" w:rsidR="00D634B6" w:rsidRDefault="006F2AE1">
      <w:pPr>
        <w:rPr>
          <w:rFonts w:ascii="Calibri" w:hAnsi="Calibri" w:cs="Calibri"/>
          <w:sz w:val="22"/>
          <w:szCs w:val="22"/>
        </w:rPr>
      </w:pPr>
      <w:r>
        <w:rPr>
          <w:rFonts w:ascii="Calibri" w:hAnsi="Calibri" w:cs="Calibri"/>
          <w:sz w:val="22"/>
          <w:szCs w:val="22"/>
        </w:rPr>
        <w:t>You can find out more information from In</w:t>
      </w:r>
      <w:r>
        <w:rPr>
          <w:rFonts w:ascii="Calibri" w:hAnsi="Calibri" w:cs="Calibri"/>
          <w:sz w:val="22"/>
          <w:szCs w:val="22"/>
        </w:rPr>
        <w:t>ternet Matters, including imitation apps that you should also be aware of:</w:t>
      </w:r>
    </w:p>
    <w:p w14:paraId="6E51F6A7" w14:textId="77777777" w:rsidR="00D634B6" w:rsidRDefault="00D634B6">
      <w:pPr>
        <w:rPr>
          <w:rFonts w:ascii="Calibri" w:hAnsi="Calibri" w:cs="Calibri"/>
          <w:sz w:val="20"/>
          <w:szCs w:val="20"/>
        </w:rPr>
      </w:pPr>
    </w:p>
    <w:p w14:paraId="597045D9" w14:textId="77777777" w:rsidR="00D634B6" w:rsidRDefault="006F2AE1">
      <w:pPr>
        <w:rPr>
          <w:rFonts w:ascii="Calibri" w:hAnsi="Calibri" w:cs="Calibri"/>
          <w:sz w:val="22"/>
          <w:szCs w:val="22"/>
        </w:rPr>
      </w:pPr>
      <w:hyperlink r:id="rId21">
        <w:r>
          <w:rPr>
            <w:rStyle w:val="Hyperlink"/>
            <w:rFonts w:ascii="Calibri" w:hAnsi="Calibri" w:cs="Calibri"/>
            <w:sz w:val="22"/>
            <w:szCs w:val="22"/>
          </w:rPr>
          <w:t>https://www.internetmatters.org/hub/news-blogs/what-is-omegle-what-parents</w:t>
        </w:r>
        <w:r>
          <w:rPr>
            <w:rStyle w:val="Hyperlink"/>
            <w:rFonts w:ascii="Calibri" w:hAnsi="Calibri" w:cs="Calibri"/>
            <w:sz w:val="22"/>
            <w:szCs w:val="22"/>
          </w:rPr>
          <w:t>-need-to-know/</w:t>
        </w:r>
      </w:hyperlink>
      <w:r>
        <w:rPr>
          <w:rFonts w:ascii="Calibri" w:hAnsi="Calibri" w:cs="Calibri"/>
          <w:sz w:val="22"/>
          <w:szCs w:val="22"/>
        </w:rPr>
        <w:t xml:space="preserve"> </w:t>
      </w:r>
    </w:p>
    <w:p w14:paraId="4334864D" w14:textId="77777777" w:rsidR="00D634B6" w:rsidRDefault="00D634B6">
      <w:pPr>
        <w:rPr>
          <w:rFonts w:ascii="Segoe UI" w:hAnsi="Segoe UI" w:cs="Segoe UI"/>
          <w:b/>
          <w:bCs/>
          <w:color w:val="FF0000"/>
          <w:sz w:val="27"/>
          <w:szCs w:val="27"/>
          <w:shd w:val="clear" w:color="auto" w:fill="FFFFFF"/>
        </w:rPr>
      </w:pPr>
    </w:p>
    <w:p w14:paraId="51110419" w14:textId="77777777" w:rsidR="00D634B6" w:rsidRDefault="006F2AE1">
      <w:pPr>
        <w:rPr>
          <w:rFonts w:ascii="Calibri" w:hAnsi="Calibri" w:cs="Calibri"/>
          <w:sz w:val="22"/>
          <w:szCs w:val="22"/>
        </w:rPr>
      </w:pP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5" behindDoc="0" locked="0" layoutInCell="1" allowOverlap="1" wp14:anchorId="1979FB58" wp14:editId="77AC2D1E">
                <wp:simplePos x="0" y="0"/>
                <wp:positionH relativeFrom="column">
                  <wp:posOffset>-685800</wp:posOffset>
                </wp:positionH>
                <wp:positionV relativeFrom="paragraph">
                  <wp:posOffset>93980</wp:posOffset>
                </wp:positionV>
                <wp:extent cx="4762500" cy="628650"/>
                <wp:effectExtent l="0" t="0" r="0" b="0"/>
                <wp:wrapNone/>
                <wp:docPr id="16" name="Text Box 6"/>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A47D134" w14:textId="77777777" w:rsidR="00D634B6" w:rsidRDefault="006F2AE1">
                            <w:pPr>
                              <w:jc w:val="center"/>
                              <w:rPr>
                                <w:rFonts w:ascii="Ink Free" w:hAnsi="Ink Free"/>
                                <w:b/>
                                <w:bCs/>
                                <w:color w:val="FFFFFF"/>
                                <w:sz w:val="64"/>
                                <w:szCs w:val="64"/>
                              </w:rPr>
                            </w:pPr>
                            <w:r>
                              <w:rPr>
                                <w:rFonts w:ascii="Ink Free" w:hAnsi="Ink Free"/>
                                <w:b/>
                                <w:bCs/>
                                <w:color w:val="FFFFFF"/>
                                <w:sz w:val="64"/>
                                <w:szCs w:val="64"/>
                              </w:rPr>
                              <w:t>Money Savvy Online</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9FB58" id="Text Box 6" o:spid="_x0000_s1037" type="#_x0000_t15" style="position:absolute;margin-left:-54pt;margin-top:7.4pt;width:375pt;height:49.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" adj="20174" fillcolor="#00b0f0" stroked="f" strokeweight="2pt">
                <v:stroke joinstyle="round"/>
                <v:textbox inset="0,0,0,0">
                  <w:txbxContent>
                    <w:p w14:paraId="3A47D134" w14:textId="77777777" w:rsidR="00D634B6" w:rsidRDefault="006F2AE1">
                      <w:pPr>
                        <w:jc w:val="center"/>
                        <w:rPr>
                          <w:rFonts w:ascii="Ink Free" w:hAnsi="Ink Free"/>
                          <w:b/>
                          <w:bCs/>
                          <w:color w:val="FFFFFF"/>
                          <w:sz w:val="64"/>
                          <w:szCs w:val="64"/>
                        </w:rPr>
                      </w:pPr>
                      <w:r>
                        <w:rPr>
                          <w:rFonts w:ascii="Ink Free" w:hAnsi="Ink Free"/>
                          <w:b/>
                          <w:bCs/>
                          <w:color w:val="FFFFFF"/>
                          <w:sz w:val="64"/>
                          <w:szCs w:val="64"/>
                        </w:rPr>
                        <w:t>Money Savvy Online</w:t>
                      </w: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1" behindDoc="0" locked="0" layoutInCell="1" allowOverlap="1" wp14:anchorId="234BC30C" wp14:editId="2C86739C">
                <wp:simplePos x="0" y="0"/>
                <wp:positionH relativeFrom="column">
                  <wp:posOffset>929640</wp:posOffset>
                </wp:positionH>
                <wp:positionV relativeFrom="paragraph">
                  <wp:posOffset>93980</wp:posOffset>
                </wp:positionV>
                <wp:extent cx="3457575" cy="628650"/>
                <wp:effectExtent l="0" t="0" r="9525" b="0"/>
                <wp:wrapNone/>
                <wp:docPr id="17" name="Text Box 5"/>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9AD793A" w14:textId="77777777" w:rsidR="00D634B6" w:rsidRDefault="00D634B6">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BC30C" id="Text Box 5" o:spid="_x0000_s1038" type="#_x0000_t15" style="position:absolute;margin-left:73.2pt;margin-top:7.4pt;width:272.25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" adj="21600" fillcolor="#b0c7e2" stroked="f" strokeweight="2pt">
                <v:stroke joinstyle="round"/>
                <v:textbox inset="0,0,0,0">
                  <w:txbxContent>
                    <w:p w14:paraId="39AD793A" w14:textId="77777777" w:rsidR="00D634B6" w:rsidRDefault="00D634B6">
                      <w:pPr>
                        <w:jc w:val="center"/>
                        <w:rPr>
                          <w:rFonts w:ascii="Ink Free" w:hAnsi="Ink Free"/>
                          <w:b/>
                          <w:bCs/>
                          <w:sz w:val="60"/>
                          <w:szCs w:val="60"/>
                        </w:rPr>
                      </w:pPr>
                    </w:p>
                  </w:txbxContent>
                </v:textbox>
              </v:shape>
            </w:pict>
          </mc:Fallback>
        </mc:AlternateContent>
      </w:r>
    </w:p>
    <w:p w14:paraId="14D721E7" w14:textId="77777777" w:rsidR="00D634B6" w:rsidRDefault="00D634B6">
      <w:pPr>
        <w:rPr>
          <w:rFonts w:ascii="Calibri" w:hAnsi="Calibri" w:cs="Calibri"/>
          <w:sz w:val="22"/>
          <w:szCs w:val="22"/>
        </w:rPr>
      </w:pPr>
    </w:p>
    <w:p w14:paraId="1C3C6733" w14:textId="77777777" w:rsidR="00D634B6" w:rsidRDefault="00D634B6">
      <w:pPr>
        <w:rPr>
          <w:rFonts w:ascii="Calibri" w:hAnsi="Calibri" w:cs="Calibri"/>
          <w:sz w:val="22"/>
          <w:szCs w:val="22"/>
        </w:rPr>
      </w:pPr>
    </w:p>
    <w:p w14:paraId="544FBF8E" w14:textId="77777777" w:rsidR="00D634B6" w:rsidRDefault="00D634B6">
      <w:pPr>
        <w:rPr>
          <w:rFonts w:ascii="Calibri" w:hAnsi="Calibri" w:cs="Calibri"/>
          <w:sz w:val="22"/>
          <w:szCs w:val="22"/>
        </w:rPr>
      </w:pPr>
    </w:p>
    <w:p w14:paraId="127494FD" w14:textId="77777777" w:rsidR="00D634B6" w:rsidRDefault="00D634B6">
      <w:pPr>
        <w:rPr>
          <w:rFonts w:ascii="Calibri" w:hAnsi="Calibri" w:cs="Calibri"/>
          <w:sz w:val="10"/>
          <w:szCs w:val="10"/>
        </w:rPr>
      </w:pPr>
    </w:p>
    <w:p w14:paraId="1D845EB1" w14:textId="77777777" w:rsidR="00D634B6" w:rsidRDefault="006F2AE1">
      <w:pPr>
        <w:rPr>
          <w:rFonts w:ascii="Calibri" w:hAnsi="Calibri" w:cs="Calibri"/>
          <w:sz w:val="22"/>
          <w:szCs w:val="22"/>
        </w:rPr>
      </w:pPr>
      <w:r>
        <w:rPr>
          <w:rFonts w:ascii="Calibri" w:hAnsi="Calibri" w:cs="Calibri"/>
          <w:noProof/>
          <w:sz w:val="22"/>
          <w:szCs w:val="22"/>
        </w:rPr>
        <w:drawing>
          <wp:anchor distT="0" distB="0" distL="114300" distR="114300" simplePos="0" relativeHeight="251658256" behindDoc="0" locked="0" layoutInCell="1" allowOverlap="1" wp14:anchorId="3D0DEFC1" wp14:editId="5AB38EE9">
            <wp:simplePos x="0" y="0"/>
            <wp:positionH relativeFrom="column">
              <wp:posOffset>-20320</wp:posOffset>
            </wp:positionH>
            <wp:positionV relativeFrom="paragraph">
              <wp:posOffset>40640</wp:posOffset>
            </wp:positionV>
            <wp:extent cx="1424305" cy="1181100"/>
            <wp:effectExtent l="0" t="0" r="4445" b="0"/>
            <wp:wrapSquare wrapText="bothSides"/>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cstate="print">
                      <a:extLst>
                        <a:ext uri="{28A0092B-C50C-407E-A947-70E740481C1C}">
                          <a14:useLocalDpi xmlns:a14="http://schemas.microsoft.com/office/drawing/2010/main"/>
                        </a:ext>
                      </a:extLst>
                    </a:blip>
                    <a:stretch>
                      <a:fillRect/>
                    </a:stretch>
                  </pic:blipFill>
                  <pic:spPr>
                    <a:xfrm>
                      <a:off x="0" y="0"/>
                      <a:ext cx="142430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FF0066"/>
        </w:rPr>
        <w:t xml:space="preserve">Have you been scammed online? </w:t>
      </w:r>
    </w:p>
    <w:p w14:paraId="7A31694A" w14:textId="77777777" w:rsidR="00D634B6" w:rsidRDefault="006F2AE1">
      <w:pPr>
        <w:rPr>
          <w:rFonts w:ascii="Calibri" w:hAnsi="Calibri" w:cs="Calibri"/>
          <w:sz w:val="22"/>
          <w:szCs w:val="22"/>
        </w:rPr>
      </w:pPr>
      <w:r>
        <w:rPr>
          <w:noProof/>
        </w:rPr>
        <mc:AlternateContent>
          <mc:Choice Requires="wps">
            <w:drawing>
              <wp:anchor distT="0" distB="0" distL="114300" distR="114300" simplePos="0" relativeHeight="251658251" behindDoc="0" locked="0" layoutInCell="1" allowOverlap="1" wp14:anchorId="357E6BA5" wp14:editId="4DF45B1A">
                <wp:simplePos x="0" y="0"/>
                <wp:positionH relativeFrom="column">
                  <wp:posOffset>2965450</wp:posOffset>
                </wp:positionH>
                <wp:positionV relativeFrom="paragraph">
                  <wp:posOffset>224155</wp:posOffset>
                </wp:positionV>
                <wp:extent cx="2295525" cy="3733800"/>
                <wp:effectExtent l="0" t="0" r="9525" b="0"/>
                <wp:wrapNone/>
                <wp:docPr id="20" name="Text Box 24"/>
                <wp:cNvGraphicFramePr/>
                <a:graphic xmlns:a="http://schemas.openxmlformats.org/drawingml/2006/main">
                  <a:graphicData uri="http://schemas.microsoft.com/office/word/2010/wordprocessingShape">
                    <wps:wsp>
                      <wps:cNvSpPr txBox="1"/>
                      <wps:spPr>
                        <a:xfrm>
                          <a:off x="0" y="0"/>
                          <a:ext cx="2295525" cy="37338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4617DD6" w14:textId="77777777" w:rsidR="00D634B6" w:rsidRDefault="006F2AE1">
                            <w:pPr>
                              <w:rPr>
                                <w:rFonts w:ascii="Calibri" w:hAnsi="Calibri" w:cs="Calibri"/>
                                <w:b/>
                                <w:bCs/>
                                <w:color w:val="FFFFFF"/>
                                <w:sz w:val="36"/>
                                <w:szCs w:val="36"/>
                              </w:rPr>
                            </w:pPr>
                            <w:r>
                              <w:rPr>
                                <w:rFonts w:ascii="Calibri" w:hAnsi="Calibri" w:cs="Calibri"/>
                                <w:b/>
                                <w:bCs/>
                                <w:color w:val="FFFFFF"/>
                                <w:sz w:val="36"/>
                                <w:szCs w:val="36"/>
                              </w:rPr>
                              <w:t>What is artificial intelligence (AI)?</w:t>
                            </w:r>
                          </w:p>
                          <w:p w14:paraId="6B25619E" w14:textId="77777777" w:rsidR="00D634B6" w:rsidRDefault="00D634B6">
                            <w:pPr>
                              <w:rPr>
                                <w:rFonts w:ascii="Calibri" w:hAnsi="Calibri" w:cs="Calibri"/>
                                <w:sz w:val="22"/>
                                <w:szCs w:val="22"/>
                              </w:rPr>
                            </w:pPr>
                          </w:p>
                          <w:p w14:paraId="141ED34D" w14:textId="77777777" w:rsidR="00D634B6" w:rsidRDefault="006F2AE1">
                            <w:pPr>
                              <w:rPr>
                                <w:rFonts w:ascii="Calibri" w:hAnsi="Calibri" w:cs="Calibri"/>
                                <w:color w:val="FFFFFF"/>
                                <w:sz w:val="22"/>
                                <w:szCs w:val="22"/>
                              </w:rPr>
                            </w:pPr>
                            <w:r>
                              <w:rPr>
                                <w:rFonts w:ascii="Calibri" w:hAnsi="Calibri" w:cs="Calibri"/>
                                <w:color w:val="FFFFFF"/>
                                <w:sz w:val="22"/>
                                <w:szCs w:val="22"/>
                              </w:rPr>
                              <w:t xml:space="preserve">AI is when a computer/machine can learn and perform tasks like a human. Its popularity is </w:t>
                            </w:r>
                            <w:r>
                              <w:rPr>
                                <w:rFonts w:ascii="Calibri" w:hAnsi="Calibri" w:cs="Calibri"/>
                                <w:color w:val="FFFFFF"/>
                                <w:sz w:val="22"/>
                                <w:szCs w:val="22"/>
                              </w:rPr>
                              <w:t>increasing due to the likes of ChatGPT and more recently, My AI from Snapchat. Internet Matters have created a guide about using AI with your child and lists some popular AI tools that you should be aware of:</w:t>
                            </w:r>
                          </w:p>
                          <w:p w14:paraId="7D9CEFD6" w14:textId="77777777" w:rsidR="00D634B6" w:rsidRDefault="006F2AE1">
                            <w:pPr>
                              <w:rPr>
                                <w:rFonts w:ascii="Calibri" w:hAnsi="Calibri" w:cs="Calibri"/>
                                <w:color w:val="FFFFFF"/>
                                <w:sz w:val="20"/>
                                <w:szCs w:val="20"/>
                                <w:lang w:val="en-GB" w:eastAsia="en-GB"/>
                              </w:rPr>
                            </w:pPr>
                            <w:hyperlink r:id="rId23">
                              <w:r>
                                <w:rPr>
                                  <w:rStyle w:val="Hyperlink"/>
                                  <w:rFonts w:ascii="Calibri" w:hAnsi="Calibri" w:cs="Calibri"/>
                                  <w:color w:val="FFFFFF"/>
                                  <w:sz w:val="22"/>
                                  <w:szCs w:val="22"/>
                                </w:rPr>
                                <w:t>https://www.internetmatters.org/resources/parent-guide-to-artificial-intelligence-ai-tools/</w:t>
                              </w:r>
                            </w:hyperlink>
                          </w:p>
                          <w:p w14:paraId="08A9CDCC" w14:textId="77777777" w:rsidR="00D634B6" w:rsidRDefault="00D634B6">
                            <w:pPr>
                              <w:rPr>
                                <w:rFonts w:ascii="Calibri" w:hAnsi="Calibri" w:cs="Calibri"/>
                                <w:color w:val="FFFFFF"/>
                                <w:sz w:val="22"/>
                                <w:szCs w:val="22"/>
                                <w:lang w:val="en-GB" w:eastAsia="en-GB"/>
                              </w:rPr>
                            </w:pPr>
                          </w:p>
                          <w:p w14:paraId="7548B1B2" w14:textId="77777777" w:rsidR="00D634B6" w:rsidRDefault="006F2AE1">
                            <w:pPr>
                              <w:rPr>
                                <w:rFonts w:ascii="Calibri" w:hAnsi="Calibri" w:cs="Calibri"/>
                                <w:color w:val="FFFFFF"/>
                                <w:sz w:val="22"/>
                                <w:szCs w:val="22"/>
                                <w:lang w:val="en-GB" w:eastAsia="en-GB"/>
                              </w:rPr>
                            </w:pPr>
                            <w:r>
                              <w:rPr>
                                <w:rFonts w:ascii="Calibri" w:hAnsi="Calibri" w:cs="Calibri"/>
                                <w:color w:val="FFFFFF"/>
                                <w:sz w:val="22"/>
                                <w:szCs w:val="22"/>
                                <w:lang w:val="en-GB" w:eastAsia="en-GB"/>
                              </w:rPr>
                              <w:t>In addition, Childnet have produced this blog about Snapchat’s My</w:t>
                            </w:r>
                            <w:r>
                              <w:rPr>
                                <w:rFonts w:ascii="Calibri" w:hAnsi="Calibri" w:cs="Calibri"/>
                                <w:color w:val="FFFFFF"/>
                                <w:sz w:val="22"/>
                                <w:szCs w:val="22"/>
                                <w:lang w:val="en-GB" w:eastAsia="en-GB"/>
                              </w:rPr>
                              <w:t xml:space="preserve"> AI:</w:t>
                            </w:r>
                          </w:p>
                          <w:p w14:paraId="00D5E86A" w14:textId="77777777" w:rsidR="00D634B6" w:rsidRDefault="006F2AE1">
                            <w:pPr>
                              <w:rPr>
                                <w:rFonts w:ascii="Calibri" w:hAnsi="Calibri" w:cs="Calibri"/>
                                <w:color w:val="FFFFFF"/>
                                <w:sz w:val="22"/>
                                <w:szCs w:val="22"/>
                                <w:lang w:val="en-GB" w:eastAsia="en-GB"/>
                              </w:rPr>
                            </w:pPr>
                            <w:hyperlink r:id="rId24">
                              <w:r>
                                <w:rPr>
                                  <w:rStyle w:val="Hyperlink"/>
                                  <w:rFonts w:ascii="Calibri" w:hAnsi="Calibri" w:cs="Calibri"/>
                                  <w:color w:val="FFFFFF"/>
                                  <w:sz w:val="22"/>
                                  <w:szCs w:val="22"/>
                                </w:rPr>
                                <w:t>https://www.childnet.com/blog/snapchats-new-ai-chatbot-and-its-impact-on-young-people/</w:t>
                              </w:r>
                            </w:hyperlink>
                          </w:p>
                          <w:p w14:paraId="2941C99B" w14:textId="77777777" w:rsidR="00D634B6" w:rsidRDefault="00D634B6">
                            <w:pPr>
                              <w:rPr>
                                <w:rFonts w:ascii="Calibri" w:hAnsi="Calibri" w:cs="Calibri"/>
                                <w:color w:val="FFFFFF"/>
                                <w:sz w:val="22"/>
                                <w:szCs w:val="22"/>
                                <w:lang w:val="en-GB" w:eastAsia="en-GB"/>
                              </w:rPr>
                            </w:pPr>
                          </w:p>
                          <w:p w14:paraId="5BE00165" w14:textId="77777777" w:rsidR="00D634B6" w:rsidRDefault="00D634B6">
                            <w:pPr>
                              <w:rPr>
                                <w:rFonts w:ascii="Calibri" w:hAnsi="Calibri" w:cs="Calibri"/>
                                <w:color w:val="FFFFFF"/>
                                <w:sz w:val="22"/>
                                <w:szCs w:val="22"/>
                                <w:lang w:val="en-GB" w:eastAsia="en-GB"/>
                              </w:rPr>
                            </w:pPr>
                          </w:p>
                          <w:p w14:paraId="3BA26CFA" w14:textId="77777777" w:rsidR="00D634B6" w:rsidRDefault="00D634B6">
                            <w:pPr>
                              <w:rPr>
                                <w:b/>
                                <w:bCs/>
                                <w:color w:val="FFFFFF"/>
                              </w:rPr>
                            </w:pPr>
                          </w:p>
                          <w:p w14:paraId="613B768E" w14:textId="77777777" w:rsidR="00D634B6" w:rsidRDefault="00D634B6">
                            <w:pPr>
                              <w:rPr>
                                <w:rFonts w:ascii="Calibri" w:hAnsi="Calibri" w:cs="Calibri"/>
                                <w:color w:val="FFFFFF"/>
                              </w:rPr>
                            </w:pPr>
                          </w:p>
                          <w:p w14:paraId="41400738" w14:textId="77777777" w:rsidR="00D634B6" w:rsidRDefault="00D634B6">
                            <w:pPr>
                              <w:rPr>
                                <w:color w:val="FFFFFF"/>
                                <w:sz w:val="22"/>
                                <w:szCs w:val="22"/>
                              </w:rPr>
                            </w:pPr>
                          </w:p>
                          <w:p w14:paraId="5061BCD2" w14:textId="77777777" w:rsidR="00D634B6" w:rsidRDefault="006F2AE1">
                            <w:r>
                              <w:t> </w:t>
                            </w:r>
                          </w:p>
                          <w:p w14:paraId="50959716" w14:textId="77777777" w:rsidR="00D634B6" w:rsidRDefault="00D634B6"/>
                          <w:p w14:paraId="15D1F5D2" w14:textId="77777777" w:rsidR="00D634B6" w:rsidRDefault="00D634B6">
                            <w:pPr>
                              <w:rPr>
                                <w:rFonts w:ascii="Calibri" w:hAnsi="Calibri" w:cs="Calibri"/>
                                <w:sz w:val="22"/>
                                <w:szCs w:val="22"/>
                              </w:rPr>
                            </w:pPr>
                          </w:p>
                          <w:p w14:paraId="32D03010" w14:textId="77777777" w:rsidR="00D634B6" w:rsidRDefault="00D634B6">
                            <w:pPr>
                              <w:rPr>
                                <w:rFonts w:ascii="Calibri" w:hAnsi="Calibri" w:cs="Calibri"/>
                                <w:sz w:val="22"/>
                                <w:szCs w:val="22"/>
                              </w:rPr>
                            </w:pPr>
                          </w:p>
                          <w:p w14:paraId="77D0A72E" w14:textId="77777777" w:rsidR="00D634B6" w:rsidRDefault="00D634B6">
                            <w:pPr>
                              <w:pStyle w:val="Default"/>
                              <w:rPr>
                                <w:rFonts w:ascii="Calibri" w:hAnsi="Calibri" w:cs="Calibri"/>
                                <w:color w:val="auto"/>
                                <w:sz w:val="20"/>
                                <w:szCs w:val="20"/>
                              </w:rPr>
                            </w:pPr>
                          </w:p>
                          <w:p w14:paraId="1AAA99F5" w14:textId="77777777" w:rsidR="00D634B6" w:rsidRDefault="00D634B6">
                            <w:pPr>
                              <w:pStyle w:val="Default"/>
                              <w:rPr>
                                <w:rFonts w:ascii="Calibri" w:hAnsi="Calibri" w:cs="Calibri"/>
                                <w:color w:val="auto"/>
                                <w:sz w:val="20"/>
                                <w:szCs w:val="20"/>
                              </w:rPr>
                            </w:pPr>
                          </w:p>
                          <w:p w14:paraId="1DE1046D" w14:textId="77777777" w:rsidR="00D634B6" w:rsidRDefault="00D634B6">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E6BA5" id="Text Box 24" o:spid="_x0000_s1039" type="#_x0000_t202" style="position:absolute;margin-left:233.5pt;margin-top:17.65pt;width:180.75pt;height:29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" filled="f" stroked="f" strokeweight=".5pt">
                <v:textbox inset="0,0,0,0">
                  <w:txbxContent>
                    <w:p w14:paraId="44617DD6" w14:textId="77777777" w:rsidR="00D634B6" w:rsidRDefault="006F2AE1">
                      <w:pPr>
                        <w:rPr>
                          <w:rFonts w:ascii="Calibri" w:hAnsi="Calibri" w:cs="Calibri"/>
                          <w:b/>
                          <w:bCs/>
                          <w:color w:val="FFFFFF"/>
                          <w:sz w:val="36"/>
                          <w:szCs w:val="36"/>
                        </w:rPr>
                      </w:pPr>
                      <w:r>
                        <w:rPr>
                          <w:rFonts w:ascii="Calibri" w:hAnsi="Calibri" w:cs="Calibri"/>
                          <w:b/>
                          <w:bCs/>
                          <w:color w:val="FFFFFF"/>
                          <w:sz w:val="36"/>
                          <w:szCs w:val="36"/>
                        </w:rPr>
                        <w:t>What is artificial intelligence (AI)?</w:t>
                      </w:r>
                    </w:p>
                    <w:p w14:paraId="6B25619E" w14:textId="77777777" w:rsidR="00D634B6" w:rsidRDefault="00D634B6">
                      <w:pPr>
                        <w:rPr>
                          <w:rFonts w:ascii="Calibri" w:hAnsi="Calibri" w:cs="Calibri"/>
                          <w:sz w:val="22"/>
                          <w:szCs w:val="22"/>
                        </w:rPr>
                      </w:pPr>
                    </w:p>
                    <w:p w14:paraId="141ED34D" w14:textId="77777777" w:rsidR="00D634B6" w:rsidRDefault="006F2AE1">
                      <w:pPr>
                        <w:rPr>
                          <w:rFonts w:ascii="Calibri" w:hAnsi="Calibri" w:cs="Calibri"/>
                          <w:color w:val="FFFFFF"/>
                          <w:sz w:val="22"/>
                          <w:szCs w:val="22"/>
                        </w:rPr>
                      </w:pPr>
                      <w:r>
                        <w:rPr>
                          <w:rFonts w:ascii="Calibri" w:hAnsi="Calibri" w:cs="Calibri"/>
                          <w:color w:val="FFFFFF"/>
                          <w:sz w:val="22"/>
                          <w:szCs w:val="22"/>
                        </w:rPr>
                        <w:t xml:space="preserve">AI is when a computer/machine can learn and perform tasks like a human. Its popularity is </w:t>
                      </w:r>
                      <w:r>
                        <w:rPr>
                          <w:rFonts w:ascii="Calibri" w:hAnsi="Calibri" w:cs="Calibri"/>
                          <w:color w:val="FFFFFF"/>
                          <w:sz w:val="22"/>
                          <w:szCs w:val="22"/>
                        </w:rPr>
                        <w:t>increasing due to the likes of ChatGPT and more recently, My AI from Snapchat. Internet Matters have created a guide about using AI with your child and lists some popular AI tools that you should be aware of:</w:t>
                      </w:r>
                    </w:p>
                    <w:p w14:paraId="7D9CEFD6" w14:textId="77777777" w:rsidR="00D634B6" w:rsidRDefault="006F2AE1">
                      <w:pPr>
                        <w:rPr>
                          <w:rFonts w:ascii="Calibri" w:hAnsi="Calibri" w:cs="Calibri"/>
                          <w:color w:val="FFFFFF"/>
                          <w:sz w:val="20"/>
                          <w:szCs w:val="20"/>
                          <w:lang w:val="en-GB" w:eastAsia="en-GB"/>
                        </w:rPr>
                      </w:pPr>
                      <w:hyperlink r:id="rId25">
                        <w:r>
                          <w:rPr>
                            <w:rStyle w:val="Hyperlink"/>
                            <w:rFonts w:ascii="Calibri" w:hAnsi="Calibri" w:cs="Calibri"/>
                            <w:color w:val="FFFFFF"/>
                            <w:sz w:val="22"/>
                            <w:szCs w:val="22"/>
                          </w:rPr>
                          <w:t>https://www.internetmatters.org/resources/parent-guide-to-artificial-intelligence-ai-tools/</w:t>
                        </w:r>
                      </w:hyperlink>
                    </w:p>
                    <w:p w14:paraId="08A9CDCC" w14:textId="77777777" w:rsidR="00D634B6" w:rsidRDefault="00D634B6">
                      <w:pPr>
                        <w:rPr>
                          <w:rFonts w:ascii="Calibri" w:hAnsi="Calibri" w:cs="Calibri"/>
                          <w:color w:val="FFFFFF"/>
                          <w:sz w:val="22"/>
                          <w:szCs w:val="22"/>
                          <w:lang w:val="en-GB" w:eastAsia="en-GB"/>
                        </w:rPr>
                      </w:pPr>
                    </w:p>
                    <w:p w14:paraId="7548B1B2" w14:textId="77777777" w:rsidR="00D634B6" w:rsidRDefault="006F2AE1">
                      <w:pPr>
                        <w:rPr>
                          <w:rFonts w:ascii="Calibri" w:hAnsi="Calibri" w:cs="Calibri"/>
                          <w:color w:val="FFFFFF"/>
                          <w:sz w:val="22"/>
                          <w:szCs w:val="22"/>
                          <w:lang w:val="en-GB" w:eastAsia="en-GB"/>
                        </w:rPr>
                      </w:pPr>
                      <w:r>
                        <w:rPr>
                          <w:rFonts w:ascii="Calibri" w:hAnsi="Calibri" w:cs="Calibri"/>
                          <w:color w:val="FFFFFF"/>
                          <w:sz w:val="22"/>
                          <w:szCs w:val="22"/>
                          <w:lang w:val="en-GB" w:eastAsia="en-GB"/>
                        </w:rPr>
                        <w:t>In addition, Childnet have produced this blog about Snapchat’s My</w:t>
                      </w:r>
                      <w:r>
                        <w:rPr>
                          <w:rFonts w:ascii="Calibri" w:hAnsi="Calibri" w:cs="Calibri"/>
                          <w:color w:val="FFFFFF"/>
                          <w:sz w:val="22"/>
                          <w:szCs w:val="22"/>
                          <w:lang w:val="en-GB" w:eastAsia="en-GB"/>
                        </w:rPr>
                        <w:t xml:space="preserve"> AI:</w:t>
                      </w:r>
                    </w:p>
                    <w:p w14:paraId="00D5E86A" w14:textId="77777777" w:rsidR="00D634B6" w:rsidRDefault="006F2AE1">
                      <w:pPr>
                        <w:rPr>
                          <w:rFonts w:ascii="Calibri" w:hAnsi="Calibri" w:cs="Calibri"/>
                          <w:color w:val="FFFFFF"/>
                          <w:sz w:val="22"/>
                          <w:szCs w:val="22"/>
                          <w:lang w:val="en-GB" w:eastAsia="en-GB"/>
                        </w:rPr>
                      </w:pPr>
                      <w:hyperlink r:id="rId26">
                        <w:r>
                          <w:rPr>
                            <w:rStyle w:val="Hyperlink"/>
                            <w:rFonts w:ascii="Calibri" w:hAnsi="Calibri" w:cs="Calibri"/>
                            <w:color w:val="FFFFFF"/>
                            <w:sz w:val="22"/>
                            <w:szCs w:val="22"/>
                          </w:rPr>
                          <w:t>https://www.childnet.com/blog/snapchats-new-ai-chatbot-and-its-impact-on-young-people/</w:t>
                        </w:r>
                      </w:hyperlink>
                    </w:p>
                    <w:p w14:paraId="2941C99B" w14:textId="77777777" w:rsidR="00D634B6" w:rsidRDefault="00D634B6">
                      <w:pPr>
                        <w:rPr>
                          <w:rFonts w:ascii="Calibri" w:hAnsi="Calibri" w:cs="Calibri"/>
                          <w:color w:val="FFFFFF"/>
                          <w:sz w:val="22"/>
                          <w:szCs w:val="22"/>
                          <w:lang w:val="en-GB" w:eastAsia="en-GB"/>
                        </w:rPr>
                      </w:pPr>
                    </w:p>
                    <w:p w14:paraId="5BE00165" w14:textId="77777777" w:rsidR="00D634B6" w:rsidRDefault="00D634B6">
                      <w:pPr>
                        <w:rPr>
                          <w:rFonts w:ascii="Calibri" w:hAnsi="Calibri" w:cs="Calibri"/>
                          <w:color w:val="FFFFFF"/>
                          <w:sz w:val="22"/>
                          <w:szCs w:val="22"/>
                          <w:lang w:val="en-GB" w:eastAsia="en-GB"/>
                        </w:rPr>
                      </w:pPr>
                    </w:p>
                    <w:p w14:paraId="3BA26CFA" w14:textId="77777777" w:rsidR="00D634B6" w:rsidRDefault="00D634B6">
                      <w:pPr>
                        <w:rPr>
                          <w:b/>
                          <w:bCs/>
                          <w:color w:val="FFFFFF"/>
                        </w:rPr>
                      </w:pPr>
                    </w:p>
                    <w:p w14:paraId="613B768E" w14:textId="77777777" w:rsidR="00D634B6" w:rsidRDefault="00D634B6">
                      <w:pPr>
                        <w:rPr>
                          <w:rFonts w:ascii="Calibri" w:hAnsi="Calibri" w:cs="Calibri"/>
                          <w:color w:val="FFFFFF"/>
                        </w:rPr>
                      </w:pPr>
                    </w:p>
                    <w:p w14:paraId="41400738" w14:textId="77777777" w:rsidR="00D634B6" w:rsidRDefault="00D634B6">
                      <w:pPr>
                        <w:rPr>
                          <w:color w:val="FFFFFF"/>
                          <w:sz w:val="22"/>
                          <w:szCs w:val="22"/>
                        </w:rPr>
                      </w:pPr>
                    </w:p>
                    <w:p w14:paraId="5061BCD2" w14:textId="77777777" w:rsidR="00D634B6" w:rsidRDefault="006F2AE1">
                      <w:r>
                        <w:t> </w:t>
                      </w:r>
                    </w:p>
                    <w:p w14:paraId="50959716" w14:textId="77777777" w:rsidR="00D634B6" w:rsidRDefault="00D634B6"/>
                    <w:p w14:paraId="15D1F5D2" w14:textId="77777777" w:rsidR="00D634B6" w:rsidRDefault="00D634B6">
                      <w:pPr>
                        <w:rPr>
                          <w:rFonts w:ascii="Calibri" w:hAnsi="Calibri" w:cs="Calibri"/>
                          <w:sz w:val="22"/>
                          <w:szCs w:val="22"/>
                        </w:rPr>
                      </w:pPr>
                    </w:p>
                    <w:p w14:paraId="32D03010" w14:textId="77777777" w:rsidR="00D634B6" w:rsidRDefault="00D634B6">
                      <w:pPr>
                        <w:rPr>
                          <w:rFonts w:ascii="Calibri" w:hAnsi="Calibri" w:cs="Calibri"/>
                          <w:sz w:val="22"/>
                          <w:szCs w:val="22"/>
                        </w:rPr>
                      </w:pPr>
                    </w:p>
                    <w:p w14:paraId="77D0A72E" w14:textId="77777777" w:rsidR="00D634B6" w:rsidRDefault="00D634B6">
                      <w:pPr>
                        <w:pStyle w:val="Default"/>
                        <w:rPr>
                          <w:rFonts w:ascii="Calibri" w:hAnsi="Calibri" w:cs="Calibri"/>
                          <w:color w:val="auto"/>
                          <w:sz w:val="20"/>
                          <w:szCs w:val="20"/>
                        </w:rPr>
                      </w:pPr>
                    </w:p>
                    <w:p w14:paraId="1AAA99F5" w14:textId="77777777" w:rsidR="00D634B6" w:rsidRDefault="00D634B6">
                      <w:pPr>
                        <w:pStyle w:val="Default"/>
                        <w:rPr>
                          <w:rFonts w:ascii="Calibri" w:hAnsi="Calibri" w:cs="Calibri"/>
                          <w:color w:val="auto"/>
                          <w:sz w:val="20"/>
                          <w:szCs w:val="20"/>
                        </w:rPr>
                      </w:pPr>
                    </w:p>
                    <w:p w14:paraId="1DE1046D" w14:textId="77777777" w:rsidR="00D634B6" w:rsidRDefault="00D634B6">
                      <w:pPr>
                        <w:pStyle w:val="Default"/>
                        <w:rPr>
                          <w:rFonts w:ascii="Calibri" w:hAnsi="Calibri" w:cs="Calibri"/>
                          <w:color w:val="auto"/>
                          <w:sz w:val="20"/>
                          <w:szCs w:val="20"/>
                        </w:rPr>
                      </w:pPr>
                    </w:p>
                  </w:txbxContent>
                </v:textbox>
              </v:shape>
            </w:pict>
          </mc:Fallback>
        </mc:AlternateContent>
      </w:r>
      <w:r>
        <w:rPr>
          <w:rFonts w:ascii="Calibri" w:hAnsi="Calibri"/>
          <w:b/>
          <w:bCs/>
          <w:noProof/>
          <w:color w:val="FF3399"/>
          <w:sz w:val="16"/>
          <w:szCs w:val="16"/>
        </w:rPr>
        <mc:AlternateContent>
          <mc:Choice Requires="wps">
            <w:drawing>
              <wp:anchor distT="0" distB="0" distL="114300" distR="114300" simplePos="0" relativeHeight="251658246" behindDoc="1" locked="0" layoutInCell="1" allowOverlap="1" wp14:anchorId="3257DD32" wp14:editId="6FCD9E74">
                <wp:simplePos x="0" y="0"/>
                <wp:positionH relativeFrom="column">
                  <wp:posOffset>2874010</wp:posOffset>
                </wp:positionH>
                <wp:positionV relativeFrom="paragraph">
                  <wp:posOffset>170815</wp:posOffset>
                </wp:positionV>
                <wp:extent cx="2466975" cy="4328160"/>
                <wp:effectExtent l="0" t="0" r="9525" b="0"/>
                <wp:wrapTight wrapText="bothSides">
                  <wp:wrapPolygon edited="0">
                    <wp:start x="0" y="0"/>
                    <wp:lineTo x="0" y="21486"/>
                    <wp:lineTo x="21517" y="21486"/>
                    <wp:lineTo x="21517" y="0"/>
                    <wp:lineTo x="0" y="0"/>
                  </wp:wrapPolygon>
                </wp:wrapTight>
                <wp:docPr id="21" name="Text Box 25"/>
                <wp:cNvGraphicFramePr/>
                <a:graphic xmlns:a="http://schemas.openxmlformats.org/drawingml/2006/main">
                  <a:graphicData uri="http://schemas.microsoft.com/office/word/2010/wordprocessingShape">
                    <wps:wsp>
                      <wps:cNvSpPr txBox="1"/>
                      <wps:spPr>
                        <a:xfrm>
                          <a:off x="0" y="0"/>
                          <a:ext cx="2466975" cy="432816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A07403B" w14:textId="77777777" w:rsidR="00D634B6" w:rsidRDefault="00D634B6">
                            <w:pPr>
                              <w:jc w:val="center"/>
                            </w:pPr>
                          </w:p>
                          <w:p w14:paraId="6337FE62" w14:textId="77777777" w:rsidR="00D634B6" w:rsidRDefault="00D634B6">
                            <w:pPr>
                              <w:jc w:val="center"/>
                            </w:pPr>
                          </w:p>
                          <w:p w14:paraId="7626E577" w14:textId="77777777" w:rsidR="00D634B6" w:rsidRDefault="00D634B6">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7DD32" id="Text Box 25" o:spid="_x0000_s1040" type="#_x0000_t202" style="position:absolute;margin-left:226.3pt;margin-top:13.45pt;width:194.25pt;height:340.8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" fillcolor="#396499" stroked="f" strokeweight="2pt">
                <v:stroke joinstyle="round"/>
                <v:textbox inset="0,0,0,0">
                  <w:txbxContent>
                    <w:p w14:paraId="5A07403B" w14:textId="77777777" w:rsidR="00D634B6" w:rsidRDefault="00D634B6">
                      <w:pPr>
                        <w:jc w:val="center"/>
                      </w:pPr>
                    </w:p>
                    <w:p w14:paraId="6337FE62" w14:textId="77777777" w:rsidR="00D634B6" w:rsidRDefault="00D634B6">
                      <w:pPr>
                        <w:jc w:val="center"/>
                      </w:pPr>
                    </w:p>
                    <w:p w14:paraId="7626E577" w14:textId="77777777" w:rsidR="00D634B6" w:rsidRDefault="00D634B6">
                      <w:pPr>
                        <w:jc w:val="center"/>
                      </w:pPr>
                    </w:p>
                  </w:txbxContent>
                </v:textbox>
                <w10:wrap type="tight"/>
              </v:shape>
            </w:pict>
          </mc:Fallback>
        </mc:AlternateContent>
      </w:r>
      <w:r>
        <w:rPr>
          <w:rFonts w:ascii="Calibri" w:hAnsi="Calibri" w:cs="Calibri"/>
          <w:sz w:val="22"/>
          <w:szCs w:val="22"/>
        </w:rPr>
        <w:t xml:space="preserve">As </w:t>
      </w:r>
      <w:r>
        <w:rPr>
          <w:rFonts w:ascii="Calibri" w:hAnsi="Calibri" w:cs="Calibri"/>
          <w:sz w:val="22"/>
          <w:szCs w:val="22"/>
        </w:rPr>
        <w:t>scammers become more sophisticated, it’s important that we learn about the different approaches that they might use and what to look out for so we can protect ourselves. Barclays have listed some of the most common scams on their website:</w:t>
      </w:r>
    </w:p>
    <w:p w14:paraId="54A1368A" w14:textId="77777777" w:rsidR="00D634B6" w:rsidRDefault="00D634B6">
      <w:pPr>
        <w:rPr>
          <w:rFonts w:ascii="Calibri" w:hAnsi="Calibri" w:cs="Calibri"/>
          <w:sz w:val="18"/>
          <w:szCs w:val="18"/>
        </w:rPr>
      </w:pPr>
    </w:p>
    <w:p w14:paraId="47B6334F" w14:textId="77777777" w:rsidR="00D634B6" w:rsidRDefault="006F2AE1">
      <w:pPr>
        <w:rPr>
          <w:rFonts w:ascii="Calibri" w:hAnsi="Calibri" w:cs="Calibri"/>
          <w:sz w:val="22"/>
          <w:szCs w:val="22"/>
        </w:rPr>
      </w:pPr>
      <w:hyperlink r:id="rId27">
        <w:r>
          <w:rPr>
            <w:rStyle w:val="Hyperlink"/>
            <w:rFonts w:ascii="Calibri" w:hAnsi="Calibri" w:cs="Calibri"/>
            <w:sz w:val="22"/>
            <w:szCs w:val="22"/>
          </w:rPr>
          <w:t>https://www.barclays.co.uk/fraud-and-scams/scams-protection/</w:t>
        </w:r>
      </w:hyperlink>
      <w:r>
        <w:rPr>
          <w:rFonts w:ascii="Calibri" w:hAnsi="Calibri" w:cs="Calibri"/>
          <w:sz w:val="22"/>
          <w:szCs w:val="22"/>
        </w:rPr>
        <w:t xml:space="preserve"> </w:t>
      </w:r>
    </w:p>
    <w:p w14:paraId="33DB3C1C" w14:textId="77777777" w:rsidR="00D634B6" w:rsidRDefault="00D634B6">
      <w:pPr>
        <w:rPr>
          <w:rFonts w:ascii="Calibri" w:hAnsi="Calibri" w:cs="Calibri"/>
          <w:sz w:val="20"/>
          <w:szCs w:val="20"/>
        </w:rPr>
      </w:pPr>
    </w:p>
    <w:p w14:paraId="7C9DD2EA" w14:textId="77777777" w:rsidR="00D634B6" w:rsidRDefault="006F2AE1">
      <w:pPr>
        <w:rPr>
          <w:rFonts w:ascii="Calibri" w:hAnsi="Calibri" w:cs="Calibri"/>
          <w:b/>
          <w:bCs/>
          <w:color w:val="FF0066"/>
        </w:rPr>
      </w:pPr>
      <w:r>
        <w:rPr>
          <w:rFonts w:ascii="Calibri" w:hAnsi="Calibri" w:cs="Calibri"/>
          <w:b/>
          <w:bCs/>
          <w:color w:val="FF0066"/>
        </w:rPr>
        <w:t>MoneySense from NatWest</w:t>
      </w:r>
    </w:p>
    <w:p w14:paraId="4DB1458E" w14:textId="77777777" w:rsidR="00D634B6" w:rsidRDefault="006F2AE1">
      <w:pPr>
        <w:rPr>
          <w:rFonts w:ascii="Calibri" w:hAnsi="Calibri" w:cs="Calibri"/>
          <w:sz w:val="22"/>
          <w:szCs w:val="22"/>
        </w:rPr>
      </w:pPr>
      <w:r>
        <w:rPr>
          <w:rFonts w:ascii="Calibri" w:hAnsi="Calibri" w:cs="Calibri"/>
          <w:sz w:val="22"/>
          <w:szCs w:val="22"/>
        </w:rPr>
        <w:t>NatWest have an area on their website full of useful articles and guidan</w:t>
      </w:r>
      <w:r>
        <w:rPr>
          <w:rFonts w:ascii="Calibri" w:hAnsi="Calibri" w:cs="Calibri"/>
          <w:sz w:val="22"/>
          <w:szCs w:val="22"/>
        </w:rPr>
        <w:t>ce to support your child and enhance your understanding. Articles include avoiding fraud and online scams, information on digital game currency, the dangers of fraud and do you know what a money mule is?</w:t>
      </w:r>
    </w:p>
    <w:p w14:paraId="24C63DD1" w14:textId="77777777" w:rsidR="00D634B6" w:rsidRDefault="00D634B6">
      <w:pPr>
        <w:rPr>
          <w:rFonts w:ascii="Calibri" w:hAnsi="Calibri" w:cs="Calibri"/>
          <w:sz w:val="20"/>
          <w:szCs w:val="20"/>
        </w:rPr>
      </w:pPr>
    </w:p>
    <w:p w14:paraId="643E3D9C" w14:textId="77777777" w:rsidR="00D634B6" w:rsidRDefault="006F2AE1">
      <w:pPr>
        <w:rPr>
          <w:rFonts w:ascii="Calibri" w:hAnsi="Calibri" w:cs="Calibri"/>
          <w:sz w:val="22"/>
          <w:szCs w:val="22"/>
        </w:rPr>
      </w:pPr>
      <w:r>
        <w:rPr>
          <w:rFonts w:ascii="Calibri" w:hAnsi="Calibri" w:cs="Calibri"/>
          <w:sz w:val="22"/>
          <w:szCs w:val="22"/>
        </w:rPr>
        <w:t xml:space="preserve">The site also includes activities to complete with </w:t>
      </w:r>
      <w:r>
        <w:rPr>
          <w:rFonts w:ascii="Calibri" w:hAnsi="Calibri" w:cs="Calibri"/>
          <w:sz w:val="22"/>
          <w:szCs w:val="22"/>
        </w:rPr>
        <w:t>your child to enhance their understanding of money including a ‘savings challenge’ for ages 5 – 8 and ‘money and your mental health’ aimed at young adults. You can find this information and lots more here:</w:t>
      </w:r>
    </w:p>
    <w:p w14:paraId="42CE7CD6" w14:textId="77777777" w:rsidR="00D634B6" w:rsidRDefault="006F2AE1">
      <w:pPr>
        <w:rPr>
          <w:rFonts w:ascii="Calibri" w:hAnsi="Calibri" w:cs="Calibri"/>
          <w:sz w:val="20"/>
          <w:szCs w:val="20"/>
        </w:rPr>
      </w:pPr>
      <w:r>
        <w:rPr>
          <w:rFonts w:ascii="Calibri" w:hAnsi="Calibri" w:cs="Calibri"/>
          <w:sz w:val="20"/>
          <w:szCs w:val="20"/>
        </w:rPr>
        <w:t xml:space="preserve"> </w:t>
      </w:r>
    </w:p>
    <w:p w14:paraId="0697FE8E" w14:textId="77777777" w:rsidR="00D634B6" w:rsidRDefault="006F2AE1">
      <w:pPr>
        <w:rPr>
          <w:rFonts w:ascii="Calibri" w:hAnsi="Calibri" w:cs="Calibri"/>
          <w:sz w:val="22"/>
          <w:szCs w:val="22"/>
        </w:rPr>
      </w:pPr>
      <w:hyperlink r:id="rId28">
        <w:r>
          <w:rPr>
            <w:rStyle w:val="Hyperlink"/>
            <w:rFonts w:ascii="Calibri" w:hAnsi="Calibri" w:cs="Calibri"/>
            <w:sz w:val="22"/>
            <w:szCs w:val="22"/>
          </w:rPr>
          <w:t>https://natwest.mymoneysense.com/parents/</w:t>
        </w:r>
      </w:hyperlink>
      <w:r>
        <w:rPr>
          <w:rFonts w:ascii="Calibri" w:hAnsi="Calibri" w:cs="Calibri"/>
          <w:sz w:val="22"/>
          <w:szCs w:val="22"/>
        </w:rPr>
        <w:t xml:space="preserve"> </w:t>
      </w:r>
    </w:p>
    <w:sectPr w:rsidR="00D634B6">
      <w:headerReference w:type="default" r:id="rId29"/>
      <w:footerReference w:type="default" r:id="rId30"/>
      <w:headerReference w:type="first" r:id="rId31"/>
      <w:footerReference w:type="first" r:id="rId32"/>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9BED" w14:textId="77777777" w:rsidR="00000000" w:rsidRDefault="006F2AE1">
      <w:r>
        <w:separator/>
      </w:r>
    </w:p>
  </w:endnote>
  <w:endnote w:type="continuationSeparator" w:id="0">
    <w:p w14:paraId="20CAA459" w14:textId="77777777" w:rsidR="00000000" w:rsidRDefault="006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4740" w14:textId="77777777" w:rsidR="00D634B6" w:rsidRDefault="00D634B6">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82C1" w14:textId="77777777" w:rsidR="00D634B6" w:rsidRDefault="00D634B6">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B96F" w14:textId="77777777" w:rsidR="00000000" w:rsidRDefault="006F2AE1">
      <w:r>
        <w:separator/>
      </w:r>
    </w:p>
  </w:footnote>
  <w:footnote w:type="continuationSeparator" w:id="0">
    <w:p w14:paraId="7AAA81B9" w14:textId="77777777" w:rsidR="00000000" w:rsidRDefault="006F2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6A0" w:firstRow="1" w:lastRow="0" w:firstColumn="1" w:lastColumn="0" w:noHBand="1" w:noVBand="1"/>
    </w:tblPr>
    <w:tblGrid>
      <w:gridCol w:w="3245"/>
      <w:gridCol w:w="3245"/>
      <w:gridCol w:w="3245"/>
    </w:tblGrid>
    <w:tr w:rsidR="00D634B6" w14:paraId="39FD5583" w14:textId="77777777">
      <w:trPr>
        <w:trHeight w:val="300"/>
      </w:trPr>
      <w:tc>
        <w:tcPr>
          <w:tcW w:w="3245" w:type="dxa"/>
        </w:tcPr>
        <w:p w14:paraId="07B87947" w14:textId="77777777" w:rsidR="00D634B6" w:rsidRDefault="00D634B6">
          <w:pPr>
            <w:pStyle w:val="Header"/>
            <w:ind w:left="-115"/>
          </w:pPr>
        </w:p>
      </w:tc>
      <w:tc>
        <w:tcPr>
          <w:tcW w:w="3245" w:type="dxa"/>
        </w:tcPr>
        <w:p w14:paraId="4B115FD3" w14:textId="77777777" w:rsidR="00D634B6" w:rsidRDefault="00D634B6">
          <w:pPr>
            <w:pStyle w:val="Header"/>
            <w:jc w:val="center"/>
          </w:pPr>
        </w:p>
      </w:tc>
      <w:tc>
        <w:tcPr>
          <w:tcW w:w="3245" w:type="dxa"/>
        </w:tcPr>
        <w:p w14:paraId="749602FB" w14:textId="77777777" w:rsidR="00D634B6" w:rsidRDefault="00D634B6">
          <w:pPr>
            <w:pStyle w:val="Header"/>
            <w:ind w:right="-115"/>
            <w:jc w:val="right"/>
          </w:pPr>
        </w:p>
      </w:tc>
    </w:tr>
  </w:tbl>
  <w:p w14:paraId="46C66605" w14:textId="77777777" w:rsidR="00D634B6" w:rsidRDefault="00D63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B5BD" w14:textId="77777777" w:rsidR="00D634B6" w:rsidRDefault="006F2AE1">
    <w:r>
      <w:rPr>
        <w:noProof/>
      </w:rPr>
      <w:drawing>
        <wp:anchor distT="0" distB="0" distL="115200" distR="115200" simplePos="0" relativeHeight="251659264" behindDoc="0" locked="0" layoutInCell="1" allowOverlap="1" wp14:anchorId="3E705B68" wp14:editId="776F8536">
          <wp:simplePos x="0" y="0"/>
          <wp:positionH relativeFrom="page">
            <wp:posOffset>446400</wp:posOffset>
          </wp:positionH>
          <wp:positionV relativeFrom="page">
            <wp:posOffset>0</wp:posOffset>
          </wp:positionV>
          <wp:extent cx="6667500" cy="1143000"/>
          <wp:effectExtent l="0" t="0" r="0" b="0"/>
          <wp:wrapNone/>
          <wp:docPr id="22" name="Picture 2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52AB"/>
    <w:multiLevelType w:val="hybridMultilevel"/>
    <w:tmpl w:val="86D28F4C"/>
    <w:lvl w:ilvl="0" w:tplc="2A0C74CC">
      <w:start w:val="1"/>
      <w:numFmt w:val="bullet"/>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2995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B84"/>
    <w:rsid w:val="00004EC9"/>
    <w:rsid w:val="000072D4"/>
    <w:rsid w:val="00011BFD"/>
    <w:rsid w:val="0001237D"/>
    <w:rsid w:val="00020750"/>
    <w:rsid w:val="0002111D"/>
    <w:rsid w:val="000232F3"/>
    <w:rsid w:val="00023C0C"/>
    <w:rsid w:val="00025C5F"/>
    <w:rsid w:val="00027AF0"/>
    <w:rsid w:val="00033859"/>
    <w:rsid w:val="000340B3"/>
    <w:rsid w:val="000366AF"/>
    <w:rsid w:val="00036A0F"/>
    <w:rsid w:val="00042190"/>
    <w:rsid w:val="0004541D"/>
    <w:rsid w:val="000459DD"/>
    <w:rsid w:val="00046D05"/>
    <w:rsid w:val="000474DF"/>
    <w:rsid w:val="00052C8B"/>
    <w:rsid w:val="00053586"/>
    <w:rsid w:val="000554DF"/>
    <w:rsid w:val="000564BD"/>
    <w:rsid w:val="00060E6F"/>
    <w:rsid w:val="00062925"/>
    <w:rsid w:val="00064381"/>
    <w:rsid w:val="00064A59"/>
    <w:rsid w:val="000656B0"/>
    <w:rsid w:val="00072D84"/>
    <w:rsid w:val="000737DE"/>
    <w:rsid w:val="00073A32"/>
    <w:rsid w:val="0007405D"/>
    <w:rsid w:val="000770C0"/>
    <w:rsid w:val="000811BD"/>
    <w:rsid w:val="000817D7"/>
    <w:rsid w:val="00081B24"/>
    <w:rsid w:val="00081BCD"/>
    <w:rsid w:val="00081EED"/>
    <w:rsid w:val="00082B8F"/>
    <w:rsid w:val="00085964"/>
    <w:rsid w:val="000923CF"/>
    <w:rsid w:val="000937B0"/>
    <w:rsid w:val="00093A1F"/>
    <w:rsid w:val="00094BED"/>
    <w:rsid w:val="00095781"/>
    <w:rsid w:val="000975D9"/>
    <w:rsid w:val="000976FD"/>
    <w:rsid w:val="000A0F41"/>
    <w:rsid w:val="000A1A95"/>
    <w:rsid w:val="000A294E"/>
    <w:rsid w:val="000A365B"/>
    <w:rsid w:val="000A3D2D"/>
    <w:rsid w:val="000A5458"/>
    <w:rsid w:val="000B112A"/>
    <w:rsid w:val="000B2F39"/>
    <w:rsid w:val="000B3717"/>
    <w:rsid w:val="000B46A6"/>
    <w:rsid w:val="000C09F6"/>
    <w:rsid w:val="000C151E"/>
    <w:rsid w:val="000C2E33"/>
    <w:rsid w:val="000C3738"/>
    <w:rsid w:val="000C40E3"/>
    <w:rsid w:val="000C413B"/>
    <w:rsid w:val="000C44F6"/>
    <w:rsid w:val="000C4C38"/>
    <w:rsid w:val="000C5948"/>
    <w:rsid w:val="000C683F"/>
    <w:rsid w:val="000C6A8B"/>
    <w:rsid w:val="000C716C"/>
    <w:rsid w:val="000C7363"/>
    <w:rsid w:val="000D0E16"/>
    <w:rsid w:val="000D17B0"/>
    <w:rsid w:val="000D18DD"/>
    <w:rsid w:val="000D29E7"/>
    <w:rsid w:val="000D464C"/>
    <w:rsid w:val="000D5118"/>
    <w:rsid w:val="000D7A47"/>
    <w:rsid w:val="000E0E68"/>
    <w:rsid w:val="000E0F2D"/>
    <w:rsid w:val="000E19EE"/>
    <w:rsid w:val="000E1BD0"/>
    <w:rsid w:val="000E3C02"/>
    <w:rsid w:val="000E4A8E"/>
    <w:rsid w:val="000E5DED"/>
    <w:rsid w:val="000E6EC5"/>
    <w:rsid w:val="000E6F89"/>
    <w:rsid w:val="000F1A34"/>
    <w:rsid w:val="000F1EED"/>
    <w:rsid w:val="000F2C75"/>
    <w:rsid w:val="000F2E79"/>
    <w:rsid w:val="000F2FEB"/>
    <w:rsid w:val="000F4D7C"/>
    <w:rsid w:val="000F7DBA"/>
    <w:rsid w:val="001005B4"/>
    <w:rsid w:val="0010227B"/>
    <w:rsid w:val="00103485"/>
    <w:rsid w:val="001042D4"/>
    <w:rsid w:val="00104B66"/>
    <w:rsid w:val="001119E0"/>
    <w:rsid w:val="00115F32"/>
    <w:rsid w:val="00116470"/>
    <w:rsid w:val="0011736B"/>
    <w:rsid w:val="001205C7"/>
    <w:rsid w:val="00121C4E"/>
    <w:rsid w:val="00124B6D"/>
    <w:rsid w:val="00124CF6"/>
    <w:rsid w:val="001269C7"/>
    <w:rsid w:val="00126BF5"/>
    <w:rsid w:val="00127151"/>
    <w:rsid w:val="0013188B"/>
    <w:rsid w:val="00132501"/>
    <w:rsid w:val="00132D8F"/>
    <w:rsid w:val="001341A4"/>
    <w:rsid w:val="0013460D"/>
    <w:rsid w:val="00134D4F"/>
    <w:rsid w:val="001353A7"/>
    <w:rsid w:val="0013712F"/>
    <w:rsid w:val="00140739"/>
    <w:rsid w:val="00142907"/>
    <w:rsid w:val="00142DD8"/>
    <w:rsid w:val="00142E01"/>
    <w:rsid w:val="0014609A"/>
    <w:rsid w:val="00150DB0"/>
    <w:rsid w:val="00151CD3"/>
    <w:rsid w:val="001537FA"/>
    <w:rsid w:val="00153CC3"/>
    <w:rsid w:val="0015439B"/>
    <w:rsid w:val="001545A8"/>
    <w:rsid w:val="00154C87"/>
    <w:rsid w:val="00155583"/>
    <w:rsid w:val="00156DE2"/>
    <w:rsid w:val="00157047"/>
    <w:rsid w:val="00161DAA"/>
    <w:rsid w:val="00162D0D"/>
    <w:rsid w:val="00163586"/>
    <w:rsid w:val="00163C4C"/>
    <w:rsid w:val="00164B88"/>
    <w:rsid w:val="001702E5"/>
    <w:rsid w:val="00171676"/>
    <w:rsid w:val="00172236"/>
    <w:rsid w:val="00174A57"/>
    <w:rsid w:val="001751BC"/>
    <w:rsid w:val="00176970"/>
    <w:rsid w:val="001776DD"/>
    <w:rsid w:val="00177864"/>
    <w:rsid w:val="00180F02"/>
    <w:rsid w:val="00182BB1"/>
    <w:rsid w:val="0018612F"/>
    <w:rsid w:val="00186F62"/>
    <w:rsid w:val="001915B3"/>
    <w:rsid w:val="00192D1E"/>
    <w:rsid w:val="00193E06"/>
    <w:rsid w:val="00194AF9"/>
    <w:rsid w:val="00195090"/>
    <w:rsid w:val="001A4803"/>
    <w:rsid w:val="001A4F1E"/>
    <w:rsid w:val="001A761E"/>
    <w:rsid w:val="001B1004"/>
    <w:rsid w:val="001B21BF"/>
    <w:rsid w:val="001B27D7"/>
    <w:rsid w:val="001B4EC5"/>
    <w:rsid w:val="001B6B23"/>
    <w:rsid w:val="001C1BDC"/>
    <w:rsid w:val="001C3A4B"/>
    <w:rsid w:val="001C6BBF"/>
    <w:rsid w:val="001C7472"/>
    <w:rsid w:val="001D05CF"/>
    <w:rsid w:val="001D0F36"/>
    <w:rsid w:val="001D2AED"/>
    <w:rsid w:val="001D37DA"/>
    <w:rsid w:val="001D4E5C"/>
    <w:rsid w:val="001D50BC"/>
    <w:rsid w:val="001D64AF"/>
    <w:rsid w:val="001E0251"/>
    <w:rsid w:val="001E0C47"/>
    <w:rsid w:val="001E1141"/>
    <w:rsid w:val="001E2737"/>
    <w:rsid w:val="001E2D1E"/>
    <w:rsid w:val="001E3C4C"/>
    <w:rsid w:val="001E5D11"/>
    <w:rsid w:val="001F2B51"/>
    <w:rsid w:val="001F7BBE"/>
    <w:rsid w:val="0020072F"/>
    <w:rsid w:val="00202279"/>
    <w:rsid w:val="0020540B"/>
    <w:rsid w:val="00210DC4"/>
    <w:rsid w:val="0021215F"/>
    <w:rsid w:val="00212761"/>
    <w:rsid w:val="0021440F"/>
    <w:rsid w:val="00215651"/>
    <w:rsid w:val="002159AD"/>
    <w:rsid w:val="00223D73"/>
    <w:rsid w:val="002245EC"/>
    <w:rsid w:val="002245F1"/>
    <w:rsid w:val="002246E4"/>
    <w:rsid w:val="002313EE"/>
    <w:rsid w:val="0023165A"/>
    <w:rsid w:val="00232A4D"/>
    <w:rsid w:val="002331FF"/>
    <w:rsid w:val="00234473"/>
    <w:rsid w:val="00234E3F"/>
    <w:rsid w:val="002363D6"/>
    <w:rsid w:val="002409D3"/>
    <w:rsid w:val="002410A6"/>
    <w:rsid w:val="0024722E"/>
    <w:rsid w:val="0024770B"/>
    <w:rsid w:val="00253668"/>
    <w:rsid w:val="00255F20"/>
    <w:rsid w:val="002601DC"/>
    <w:rsid w:val="002608FB"/>
    <w:rsid w:val="00262CF3"/>
    <w:rsid w:val="00264A10"/>
    <w:rsid w:val="00264D4C"/>
    <w:rsid w:val="002658D5"/>
    <w:rsid w:val="00270503"/>
    <w:rsid w:val="00270A56"/>
    <w:rsid w:val="002728B9"/>
    <w:rsid w:val="00273DE7"/>
    <w:rsid w:val="00274EC2"/>
    <w:rsid w:val="002760FC"/>
    <w:rsid w:val="0028013B"/>
    <w:rsid w:val="002813C0"/>
    <w:rsid w:val="00281C9B"/>
    <w:rsid w:val="00290122"/>
    <w:rsid w:val="002926FB"/>
    <w:rsid w:val="00293984"/>
    <w:rsid w:val="002947DD"/>
    <w:rsid w:val="00296473"/>
    <w:rsid w:val="00296FE9"/>
    <w:rsid w:val="002A4A5B"/>
    <w:rsid w:val="002A4EAB"/>
    <w:rsid w:val="002A56B0"/>
    <w:rsid w:val="002A6FD3"/>
    <w:rsid w:val="002B1E06"/>
    <w:rsid w:val="002B5140"/>
    <w:rsid w:val="002B58B7"/>
    <w:rsid w:val="002C46A9"/>
    <w:rsid w:val="002C4B31"/>
    <w:rsid w:val="002C6854"/>
    <w:rsid w:val="002D290A"/>
    <w:rsid w:val="002D2C3E"/>
    <w:rsid w:val="002D4481"/>
    <w:rsid w:val="002D5A44"/>
    <w:rsid w:val="002D667A"/>
    <w:rsid w:val="002D7ACB"/>
    <w:rsid w:val="002E280B"/>
    <w:rsid w:val="002E3075"/>
    <w:rsid w:val="002E5E91"/>
    <w:rsid w:val="002E6DFF"/>
    <w:rsid w:val="002F02B9"/>
    <w:rsid w:val="002F0B4B"/>
    <w:rsid w:val="002F1C59"/>
    <w:rsid w:val="002F4336"/>
    <w:rsid w:val="002F45DB"/>
    <w:rsid w:val="002F72AA"/>
    <w:rsid w:val="002F789C"/>
    <w:rsid w:val="00301320"/>
    <w:rsid w:val="003037F7"/>
    <w:rsid w:val="00304055"/>
    <w:rsid w:val="00305225"/>
    <w:rsid w:val="00305F7F"/>
    <w:rsid w:val="00316BE1"/>
    <w:rsid w:val="00320E63"/>
    <w:rsid w:val="00322292"/>
    <w:rsid w:val="00325108"/>
    <w:rsid w:val="0032618B"/>
    <w:rsid w:val="003264F9"/>
    <w:rsid w:val="00326CD5"/>
    <w:rsid w:val="00327761"/>
    <w:rsid w:val="003278F8"/>
    <w:rsid w:val="003305FC"/>
    <w:rsid w:val="00330A7C"/>
    <w:rsid w:val="00335548"/>
    <w:rsid w:val="00337455"/>
    <w:rsid w:val="003375B2"/>
    <w:rsid w:val="00341090"/>
    <w:rsid w:val="0034189C"/>
    <w:rsid w:val="0034216E"/>
    <w:rsid w:val="0034360F"/>
    <w:rsid w:val="00343771"/>
    <w:rsid w:val="003441EC"/>
    <w:rsid w:val="0034466A"/>
    <w:rsid w:val="00345612"/>
    <w:rsid w:val="00347DB5"/>
    <w:rsid w:val="00351A41"/>
    <w:rsid w:val="003541A5"/>
    <w:rsid w:val="0035500E"/>
    <w:rsid w:val="00361026"/>
    <w:rsid w:val="0036114A"/>
    <w:rsid w:val="0036178D"/>
    <w:rsid w:val="00361C84"/>
    <w:rsid w:val="00362119"/>
    <w:rsid w:val="00363C6F"/>
    <w:rsid w:val="00364B8E"/>
    <w:rsid w:val="00364F8F"/>
    <w:rsid w:val="00365F8E"/>
    <w:rsid w:val="003663AE"/>
    <w:rsid w:val="00372EB6"/>
    <w:rsid w:val="0037455C"/>
    <w:rsid w:val="00375003"/>
    <w:rsid w:val="00381466"/>
    <w:rsid w:val="0038170D"/>
    <w:rsid w:val="003831D9"/>
    <w:rsid w:val="00383A9B"/>
    <w:rsid w:val="003868B2"/>
    <w:rsid w:val="003935DD"/>
    <w:rsid w:val="00395D8A"/>
    <w:rsid w:val="003966D9"/>
    <w:rsid w:val="00397F56"/>
    <w:rsid w:val="003A369F"/>
    <w:rsid w:val="003A39DB"/>
    <w:rsid w:val="003A6869"/>
    <w:rsid w:val="003B0B01"/>
    <w:rsid w:val="003B3007"/>
    <w:rsid w:val="003B536F"/>
    <w:rsid w:val="003C3930"/>
    <w:rsid w:val="003C42E0"/>
    <w:rsid w:val="003C498E"/>
    <w:rsid w:val="003C4CEE"/>
    <w:rsid w:val="003C5218"/>
    <w:rsid w:val="003C53CA"/>
    <w:rsid w:val="003C6748"/>
    <w:rsid w:val="003C6F81"/>
    <w:rsid w:val="003C70C5"/>
    <w:rsid w:val="003D0F2A"/>
    <w:rsid w:val="003D1735"/>
    <w:rsid w:val="003D1BF1"/>
    <w:rsid w:val="003D3C44"/>
    <w:rsid w:val="003D3FA8"/>
    <w:rsid w:val="003D66D0"/>
    <w:rsid w:val="003D6979"/>
    <w:rsid w:val="003E1331"/>
    <w:rsid w:val="003E4C9F"/>
    <w:rsid w:val="003F2693"/>
    <w:rsid w:val="003F2AEA"/>
    <w:rsid w:val="003F2FED"/>
    <w:rsid w:val="003F31CD"/>
    <w:rsid w:val="003F3F44"/>
    <w:rsid w:val="003F4FE3"/>
    <w:rsid w:val="004019C2"/>
    <w:rsid w:val="00404D35"/>
    <w:rsid w:val="00405279"/>
    <w:rsid w:val="004057D3"/>
    <w:rsid w:val="00405A8C"/>
    <w:rsid w:val="004104E8"/>
    <w:rsid w:val="004122E0"/>
    <w:rsid w:val="0041231E"/>
    <w:rsid w:val="00414C51"/>
    <w:rsid w:val="00414D9A"/>
    <w:rsid w:val="00416172"/>
    <w:rsid w:val="00417CF9"/>
    <w:rsid w:val="00420116"/>
    <w:rsid w:val="0042399A"/>
    <w:rsid w:val="004260B1"/>
    <w:rsid w:val="00426ADC"/>
    <w:rsid w:val="00430227"/>
    <w:rsid w:val="004318FD"/>
    <w:rsid w:val="00432F72"/>
    <w:rsid w:val="00432F8C"/>
    <w:rsid w:val="0043544C"/>
    <w:rsid w:val="0043611C"/>
    <w:rsid w:val="0043613E"/>
    <w:rsid w:val="00437205"/>
    <w:rsid w:val="00437599"/>
    <w:rsid w:val="004417F7"/>
    <w:rsid w:val="004442B4"/>
    <w:rsid w:val="004514DE"/>
    <w:rsid w:val="004518A4"/>
    <w:rsid w:val="004528B9"/>
    <w:rsid w:val="00452F88"/>
    <w:rsid w:val="004540E6"/>
    <w:rsid w:val="00455D63"/>
    <w:rsid w:val="00456328"/>
    <w:rsid w:val="00457AD0"/>
    <w:rsid w:val="00457F32"/>
    <w:rsid w:val="00460176"/>
    <w:rsid w:val="00460C9C"/>
    <w:rsid w:val="00463877"/>
    <w:rsid w:val="004648A0"/>
    <w:rsid w:val="004651DC"/>
    <w:rsid w:val="0046599D"/>
    <w:rsid w:val="00466827"/>
    <w:rsid w:val="00471B35"/>
    <w:rsid w:val="00474587"/>
    <w:rsid w:val="00475D97"/>
    <w:rsid w:val="00476147"/>
    <w:rsid w:val="00480E6F"/>
    <w:rsid w:val="00482C44"/>
    <w:rsid w:val="00484F03"/>
    <w:rsid w:val="004863ED"/>
    <w:rsid w:val="00486408"/>
    <w:rsid w:val="00486ABE"/>
    <w:rsid w:val="0048744A"/>
    <w:rsid w:val="004961F1"/>
    <w:rsid w:val="004A1096"/>
    <w:rsid w:val="004A2659"/>
    <w:rsid w:val="004A2714"/>
    <w:rsid w:val="004A28BD"/>
    <w:rsid w:val="004A45A0"/>
    <w:rsid w:val="004A4651"/>
    <w:rsid w:val="004A5350"/>
    <w:rsid w:val="004A5ABF"/>
    <w:rsid w:val="004A6B93"/>
    <w:rsid w:val="004B166E"/>
    <w:rsid w:val="004B2C53"/>
    <w:rsid w:val="004B5C5A"/>
    <w:rsid w:val="004B5E53"/>
    <w:rsid w:val="004C0E7C"/>
    <w:rsid w:val="004C323A"/>
    <w:rsid w:val="004C329D"/>
    <w:rsid w:val="004C344F"/>
    <w:rsid w:val="004C4BD8"/>
    <w:rsid w:val="004C4C43"/>
    <w:rsid w:val="004C5C97"/>
    <w:rsid w:val="004C5F67"/>
    <w:rsid w:val="004D2A24"/>
    <w:rsid w:val="004D5C5E"/>
    <w:rsid w:val="004D5FEE"/>
    <w:rsid w:val="004D6672"/>
    <w:rsid w:val="004D712F"/>
    <w:rsid w:val="004D7221"/>
    <w:rsid w:val="004D7CFE"/>
    <w:rsid w:val="004E0D07"/>
    <w:rsid w:val="004E32F3"/>
    <w:rsid w:val="004E3F57"/>
    <w:rsid w:val="004E3F85"/>
    <w:rsid w:val="004E598A"/>
    <w:rsid w:val="004E6F98"/>
    <w:rsid w:val="004F5533"/>
    <w:rsid w:val="004F5BFE"/>
    <w:rsid w:val="004F5F67"/>
    <w:rsid w:val="00500077"/>
    <w:rsid w:val="00500B30"/>
    <w:rsid w:val="00501116"/>
    <w:rsid w:val="00501213"/>
    <w:rsid w:val="005019B8"/>
    <w:rsid w:val="0050690D"/>
    <w:rsid w:val="00507F8C"/>
    <w:rsid w:val="00512036"/>
    <w:rsid w:val="00513666"/>
    <w:rsid w:val="00513F8F"/>
    <w:rsid w:val="00514529"/>
    <w:rsid w:val="005155D8"/>
    <w:rsid w:val="00523A7B"/>
    <w:rsid w:val="00523CC0"/>
    <w:rsid w:val="00524966"/>
    <w:rsid w:val="00527F0D"/>
    <w:rsid w:val="00533444"/>
    <w:rsid w:val="0053566B"/>
    <w:rsid w:val="00535CD6"/>
    <w:rsid w:val="005406E4"/>
    <w:rsid w:val="00540E28"/>
    <w:rsid w:val="00543250"/>
    <w:rsid w:val="00544495"/>
    <w:rsid w:val="0055137C"/>
    <w:rsid w:val="00552A98"/>
    <w:rsid w:val="00553605"/>
    <w:rsid w:val="00553790"/>
    <w:rsid w:val="00553B6C"/>
    <w:rsid w:val="00554B5F"/>
    <w:rsid w:val="00556FDA"/>
    <w:rsid w:val="0055760A"/>
    <w:rsid w:val="0055762F"/>
    <w:rsid w:val="00560543"/>
    <w:rsid w:val="00562B01"/>
    <w:rsid w:val="00563006"/>
    <w:rsid w:val="00563E93"/>
    <w:rsid w:val="00564541"/>
    <w:rsid w:val="00564889"/>
    <w:rsid w:val="0057076D"/>
    <w:rsid w:val="00571322"/>
    <w:rsid w:val="00572BAC"/>
    <w:rsid w:val="00573B4E"/>
    <w:rsid w:val="00581093"/>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717D"/>
    <w:rsid w:val="005A73E2"/>
    <w:rsid w:val="005B143F"/>
    <w:rsid w:val="005B5ACF"/>
    <w:rsid w:val="005B6C3D"/>
    <w:rsid w:val="005C0562"/>
    <w:rsid w:val="005C0BA4"/>
    <w:rsid w:val="005C21B1"/>
    <w:rsid w:val="005C4F1E"/>
    <w:rsid w:val="005C4F7F"/>
    <w:rsid w:val="005D1735"/>
    <w:rsid w:val="005D2E18"/>
    <w:rsid w:val="005D5F94"/>
    <w:rsid w:val="005D64A9"/>
    <w:rsid w:val="005D7F89"/>
    <w:rsid w:val="005E0D25"/>
    <w:rsid w:val="005E1093"/>
    <w:rsid w:val="005E18CD"/>
    <w:rsid w:val="005E30F6"/>
    <w:rsid w:val="005E387D"/>
    <w:rsid w:val="005E60D6"/>
    <w:rsid w:val="005F1A1E"/>
    <w:rsid w:val="005F256E"/>
    <w:rsid w:val="005F4BF6"/>
    <w:rsid w:val="005F7393"/>
    <w:rsid w:val="00600A18"/>
    <w:rsid w:val="00601590"/>
    <w:rsid w:val="00601AF7"/>
    <w:rsid w:val="006047FA"/>
    <w:rsid w:val="00604F6C"/>
    <w:rsid w:val="00606404"/>
    <w:rsid w:val="006068C3"/>
    <w:rsid w:val="006077CD"/>
    <w:rsid w:val="00607C6C"/>
    <w:rsid w:val="00612828"/>
    <w:rsid w:val="00613C24"/>
    <w:rsid w:val="006155E0"/>
    <w:rsid w:val="00615724"/>
    <w:rsid w:val="00616C28"/>
    <w:rsid w:val="00616D90"/>
    <w:rsid w:val="006207D7"/>
    <w:rsid w:val="006224EF"/>
    <w:rsid w:val="00622A2A"/>
    <w:rsid w:val="00625441"/>
    <w:rsid w:val="00627909"/>
    <w:rsid w:val="006326CA"/>
    <w:rsid w:val="006360F9"/>
    <w:rsid w:val="0063653F"/>
    <w:rsid w:val="00637FF7"/>
    <w:rsid w:val="00642B09"/>
    <w:rsid w:val="00642F0B"/>
    <w:rsid w:val="00644A1A"/>
    <w:rsid w:val="00644D6D"/>
    <w:rsid w:val="006479B9"/>
    <w:rsid w:val="0065070C"/>
    <w:rsid w:val="00652968"/>
    <w:rsid w:val="00652D1A"/>
    <w:rsid w:val="00653A43"/>
    <w:rsid w:val="0065766B"/>
    <w:rsid w:val="006576DC"/>
    <w:rsid w:val="00660872"/>
    <w:rsid w:val="00661BA1"/>
    <w:rsid w:val="00663C78"/>
    <w:rsid w:val="006642B6"/>
    <w:rsid w:val="00664FA0"/>
    <w:rsid w:val="00665CE2"/>
    <w:rsid w:val="0067083A"/>
    <w:rsid w:val="006718D2"/>
    <w:rsid w:val="006734D9"/>
    <w:rsid w:val="00673AB3"/>
    <w:rsid w:val="00673BDF"/>
    <w:rsid w:val="00673E02"/>
    <w:rsid w:val="0067558A"/>
    <w:rsid w:val="006773D9"/>
    <w:rsid w:val="0068042E"/>
    <w:rsid w:val="006836DE"/>
    <w:rsid w:val="00684412"/>
    <w:rsid w:val="00685A80"/>
    <w:rsid w:val="0068657F"/>
    <w:rsid w:val="0069073B"/>
    <w:rsid w:val="0069073F"/>
    <w:rsid w:val="00691F8D"/>
    <w:rsid w:val="0069243B"/>
    <w:rsid w:val="006936B0"/>
    <w:rsid w:val="00696C69"/>
    <w:rsid w:val="006A0435"/>
    <w:rsid w:val="006A0F45"/>
    <w:rsid w:val="006A3442"/>
    <w:rsid w:val="006A5193"/>
    <w:rsid w:val="006A52F4"/>
    <w:rsid w:val="006A62D9"/>
    <w:rsid w:val="006A658B"/>
    <w:rsid w:val="006A7761"/>
    <w:rsid w:val="006A7AF1"/>
    <w:rsid w:val="006B020B"/>
    <w:rsid w:val="006B0E7F"/>
    <w:rsid w:val="006B0EF8"/>
    <w:rsid w:val="006B1B52"/>
    <w:rsid w:val="006B1FC2"/>
    <w:rsid w:val="006B371C"/>
    <w:rsid w:val="006B416F"/>
    <w:rsid w:val="006C245E"/>
    <w:rsid w:val="006C761B"/>
    <w:rsid w:val="006C7699"/>
    <w:rsid w:val="006D1563"/>
    <w:rsid w:val="006D4B4F"/>
    <w:rsid w:val="006D5DC1"/>
    <w:rsid w:val="006D7243"/>
    <w:rsid w:val="006D7861"/>
    <w:rsid w:val="006E0C2F"/>
    <w:rsid w:val="006E171C"/>
    <w:rsid w:val="006E2A70"/>
    <w:rsid w:val="006E4693"/>
    <w:rsid w:val="006E4795"/>
    <w:rsid w:val="006E4DA6"/>
    <w:rsid w:val="006E4E2C"/>
    <w:rsid w:val="006E5291"/>
    <w:rsid w:val="006F2AE1"/>
    <w:rsid w:val="006F2D5C"/>
    <w:rsid w:val="006F7BC0"/>
    <w:rsid w:val="007044E5"/>
    <w:rsid w:val="00704A4C"/>
    <w:rsid w:val="00705F4B"/>
    <w:rsid w:val="007067B0"/>
    <w:rsid w:val="00710633"/>
    <w:rsid w:val="00710A85"/>
    <w:rsid w:val="00710CDC"/>
    <w:rsid w:val="007121AF"/>
    <w:rsid w:val="0071457F"/>
    <w:rsid w:val="00715605"/>
    <w:rsid w:val="00716D8D"/>
    <w:rsid w:val="007176CE"/>
    <w:rsid w:val="00717F78"/>
    <w:rsid w:val="00721071"/>
    <w:rsid w:val="0072217F"/>
    <w:rsid w:val="00722B17"/>
    <w:rsid w:val="0072499F"/>
    <w:rsid w:val="00724C1B"/>
    <w:rsid w:val="00725136"/>
    <w:rsid w:val="00725932"/>
    <w:rsid w:val="00733796"/>
    <w:rsid w:val="00734264"/>
    <w:rsid w:val="00734400"/>
    <w:rsid w:val="00735F36"/>
    <w:rsid w:val="007366EF"/>
    <w:rsid w:val="007378E6"/>
    <w:rsid w:val="00741DAA"/>
    <w:rsid w:val="007443DF"/>
    <w:rsid w:val="007459B8"/>
    <w:rsid w:val="00750D31"/>
    <w:rsid w:val="00753394"/>
    <w:rsid w:val="007549E2"/>
    <w:rsid w:val="00754A33"/>
    <w:rsid w:val="00754D51"/>
    <w:rsid w:val="0075689B"/>
    <w:rsid w:val="007575A2"/>
    <w:rsid w:val="007611C6"/>
    <w:rsid w:val="00761750"/>
    <w:rsid w:val="00761E6E"/>
    <w:rsid w:val="00766622"/>
    <w:rsid w:val="0076690E"/>
    <w:rsid w:val="00766FC5"/>
    <w:rsid w:val="00767068"/>
    <w:rsid w:val="00767C88"/>
    <w:rsid w:val="007714E0"/>
    <w:rsid w:val="007715AB"/>
    <w:rsid w:val="0077298F"/>
    <w:rsid w:val="00773754"/>
    <w:rsid w:val="007744AF"/>
    <w:rsid w:val="00775F32"/>
    <w:rsid w:val="007765FA"/>
    <w:rsid w:val="00776CD6"/>
    <w:rsid w:val="00777ABA"/>
    <w:rsid w:val="00780D60"/>
    <w:rsid w:val="007851F6"/>
    <w:rsid w:val="00786D29"/>
    <w:rsid w:val="00794A42"/>
    <w:rsid w:val="00794B8F"/>
    <w:rsid w:val="00795664"/>
    <w:rsid w:val="007A037D"/>
    <w:rsid w:val="007A2F2F"/>
    <w:rsid w:val="007A38A0"/>
    <w:rsid w:val="007A3FC3"/>
    <w:rsid w:val="007A4252"/>
    <w:rsid w:val="007A48D1"/>
    <w:rsid w:val="007A54E0"/>
    <w:rsid w:val="007A7DB3"/>
    <w:rsid w:val="007B0623"/>
    <w:rsid w:val="007B1018"/>
    <w:rsid w:val="007B5C7B"/>
    <w:rsid w:val="007B6F4C"/>
    <w:rsid w:val="007B76F9"/>
    <w:rsid w:val="007B7FA9"/>
    <w:rsid w:val="007C2CCB"/>
    <w:rsid w:val="007C326C"/>
    <w:rsid w:val="007D175F"/>
    <w:rsid w:val="007D2BD8"/>
    <w:rsid w:val="007D41AA"/>
    <w:rsid w:val="007D6F23"/>
    <w:rsid w:val="007D71FA"/>
    <w:rsid w:val="007E0E04"/>
    <w:rsid w:val="007E2941"/>
    <w:rsid w:val="007E2DAA"/>
    <w:rsid w:val="007E3F24"/>
    <w:rsid w:val="007E54BA"/>
    <w:rsid w:val="007E58F0"/>
    <w:rsid w:val="007E5933"/>
    <w:rsid w:val="007E6856"/>
    <w:rsid w:val="007F17FF"/>
    <w:rsid w:val="007F54F0"/>
    <w:rsid w:val="007F612F"/>
    <w:rsid w:val="007F73F1"/>
    <w:rsid w:val="00801838"/>
    <w:rsid w:val="0080242A"/>
    <w:rsid w:val="00802C88"/>
    <w:rsid w:val="00803CB5"/>
    <w:rsid w:val="00804004"/>
    <w:rsid w:val="00804D5F"/>
    <w:rsid w:val="00807C21"/>
    <w:rsid w:val="00810114"/>
    <w:rsid w:val="00810EC0"/>
    <w:rsid w:val="00811E93"/>
    <w:rsid w:val="0081340D"/>
    <w:rsid w:val="008143E2"/>
    <w:rsid w:val="00815F73"/>
    <w:rsid w:val="0081681E"/>
    <w:rsid w:val="00816A14"/>
    <w:rsid w:val="00817CDF"/>
    <w:rsid w:val="0082004E"/>
    <w:rsid w:val="0082009F"/>
    <w:rsid w:val="008201ED"/>
    <w:rsid w:val="0082157A"/>
    <w:rsid w:val="00822D2C"/>
    <w:rsid w:val="00824AEB"/>
    <w:rsid w:val="008278EC"/>
    <w:rsid w:val="00830719"/>
    <w:rsid w:val="008338A6"/>
    <w:rsid w:val="00833A8D"/>
    <w:rsid w:val="00834C31"/>
    <w:rsid w:val="008377D4"/>
    <w:rsid w:val="00837BEF"/>
    <w:rsid w:val="008414EB"/>
    <w:rsid w:val="00843425"/>
    <w:rsid w:val="00845361"/>
    <w:rsid w:val="00845DDB"/>
    <w:rsid w:val="008474AB"/>
    <w:rsid w:val="0085215D"/>
    <w:rsid w:val="0085642B"/>
    <w:rsid w:val="0085718D"/>
    <w:rsid w:val="0086114F"/>
    <w:rsid w:val="00861219"/>
    <w:rsid w:val="00864E25"/>
    <w:rsid w:val="00864EDE"/>
    <w:rsid w:val="0087103C"/>
    <w:rsid w:val="00872319"/>
    <w:rsid w:val="0087240B"/>
    <w:rsid w:val="00874FF5"/>
    <w:rsid w:val="00875DB3"/>
    <w:rsid w:val="0087668B"/>
    <w:rsid w:val="00882340"/>
    <w:rsid w:val="00883373"/>
    <w:rsid w:val="008835E7"/>
    <w:rsid w:val="00884B35"/>
    <w:rsid w:val="008855F0"/>
    <w:rsid w:val="00885CB1"/>
    <w:rsid w:val="00886747"/>
    <w:rsid w:val="00886916"/>
    <w:rsid w:val="0088722B"/>
    <w:rsid w:val="00890246"/>
    <w:rsid w:val="00890847"/>
    <w:rsid w:val="00891EDD"/>
    <w:rsid w:val="00896D49"/>
    <w:rsid w:val="00897384"/>
    <w:rsid w:val="00897669"/>
    <w:rsid w:val="00897941"/>
    <w:rsid w:val="008A0AA7"/>
    <w:rsid w:val="008A163C"/>
    <w:rsid w:val="008A1C10"/>
    <w:rsid w:val="008A1F1C"/>
    <w:rsid w:val="008A3E9F"/>
    <w:rsid w:val="008A3F21"/>
    <w:rsid w:val="008A5D59"/>
    <w:rsid w:val="008A6955"/>
    <w:rsid w:val="008B138B"/>
    <w:rsid w:val="008B3919"/>
    <w:rsid w:val="008B4784"/>
    <w:rsid w:val="008C0C7E"/>
    <w:rsid w:val="008C18AE"/>
    <w:rsid w:val="008C32B0"/>
    <w:rsid w:val="008C3AA8"/>
    <w:rsid w:val="008C567B"/>
    <w:rsid w:val="008D3803"/>
    <w:rsid w:val="008D392C"/>
    <w:rsid w:val="008D5287"/>
    <w:rsid w:val="008D5D57"/>
    <w:rsid w:val="008D79FF"/>
    <w:rsid w:val="008E0EB7"/>
    <w:rsid w:val="008E184E"/>
    <w:rsid w:val="008E44BC"/>
    <w:rsid w:val="008E5559"/>
    <w:rsid w:val="008E7C73"/>
    <w:rsid w:val="008F03AE"/>
    <w:rsid w:val="008F2E68"/>
    <w:rsid w:val="008F4D67"/>
    <w:rsid w:val="008F4F87"/>
    <w:rsid w:val="00900FC2"/>
    <w:rsid w:val="00900FF6"/>
    <w:rsid w:val="00901A97"/>
    <w:rsid w:val="00903C79"/>
    <w:rsid w:val="00905550"/>
    <w:rsid w:val="009056F2"/>
    <w:rsid w:val="009161EF"/>
    <w:rsid w:val="00920108"/>
    <w:rsid w:val="00921467"/>
    <w:rsid w:val="00922594"/>
    <w:rsid w:val="009225F4"/>
    <w:rsid w:val="009229AF"/>
    <w:rsid w:val="0092438A"/>
    <w:rsid w:val="00927C81"/>
    <w:rsid w:val="00930196"/>
    <w:rsid w:val="00930DF6"/>
    <w:rsid w:val="009324BB"/>
    <w:rsid w:val="00934728"/>
    <w:rsid w:val="00935188"/>
    <w:rsid w:val="00935CF3"/>
    <w:rsid w:val="00941697"/>
    <w:rsid w:val="009417B7"/>
    <w:rsid w:val="009421DC"/>
    <w:rsid w:val="009426D2"/>
    <w:rsid w:val="00942DC4"/>
    <w:rsid w:val="009437EB"/>
    <w:rsid w:val="00944D83"/>
    <w:rsid w:val="00945D03"/>
    <w:rsid w:val="00946CB5"/>
    <w:rsid w:val="009543A0"/>
    <w:rsid w:val="00957748"/>
    <w:rsid w:val="0096063D"/>
    <w:rsid w:val="00963E4B"/>
    <w:rsid w:val="00965AC1"/>
    <w:rsid w:val="00965DF5"/>
    <w:rsid w:val="00966465"/>
    <w:rsid w:val="0097270B"/>
    <w:rsid w:val="00972D69"/>
    <w:rsid w:val="00972E37"/>
    <w:rsid w:val="00974D05"/>
    <w:rsid w:val="00974E4C"/>
    <w:rsid w:val="00975BE4"/>
    <w:rsid w:val="009809DB"/>
    <w:rsid w:val="00981DF6"/>
    <w:rsid w:val="009822A0"/>
    <w:rsid w:val="009837A2"/>
    <w:rsid w:val="00984171"/>
    <w:rsid w:val="0098482D"/>
    <w:rsid w:val="00984B8B"/>
    <w:rsid w:val="009871D9"/>
    <w:rsid w:val="00987297"/>
    <w:rsid w:val="009902AC"/>
    <w:rsid w:val="00990FB6"/>
    <w:rsid w:val="009A016D"/>
    <w:rsid w:val="009A02E6"/>
    <w:rsid w:val="009A186E"/>
    <w:rsid w:val="009A2B8D"/>
    <w:rsid w:val="009A2CE2"/>
    <w:rsid w:val="009A4474"/>
    <w:rsid w:val="009A7CD0"/>
    <w:rsid w:val="009B035C"/>
    <w:rsid w:val="009B6184"/>
    <w:rsid w:val="009B678B"/>
    <w:rsid w:val="009B77E5"/>
    <w:rsid w:val="009C012E"/>
    <w:rsid w:val="009C0AF7"/>
    <w:rsid w:val="009C6934"/>
    <w:rsid w:val="009D1892"/>
    <w:rsid w:val="009D1FA5"/>
    <w:rsid w:val="009D28CB"/>
    <w:rsid w:val="009D2EC8"/>
    <w:rsid w:val="009D4136"/>
    <w:rsid w:val="009D4205"/>
    <w:rsid w:val="009E008B"/>
    <w:rsid w:val="009E0454"/>
    <w:rsid w:val="009E10B6"/>
    <w:rsid w:val="009E25EC"/>
    <w:rsid w:val="009E47DA"/>
    <w:rsid w:val="009E48A1"/>
    <w:rsid w:val="009E59DB"/>
    <w:rsid w:val="009E666D"/>
    <w:rsid w:val="009E712F"/>
    <w:rsid w:val="009F0468"/>
    <w:rsid w:val="009F17BC"/>
    <w:rsid w:val="009F1A79"/>
    <w:rsid w:val="009F2B83"/>
    <w:rsid w:val="009F48FF"/>
    <w:rsid w:val="009F4B64"/>
    <w:rsid w:val="009F5626"/>
    <w:rsid w:val="009F7CFB"/>
    <w:rsid w:val="00A0010D"/>
    <w:rsid w:val="00A00F30"/>
    <w:rsid w:val="00A04366"/>
    <w:rsid w:val="00A05EBB"/>
    <w:rsid w:val="00A06426"/>
    <w:rsid w:val="00A06A52"/>
    <w:rsid w:val="00A07075"/>
    <w:rsid w:val="00A10993"/>
    <w:rsid w:val="00A162FD"/>
    <w:rsid w:val="00A166BC"/>
    <w:rsid w:val="00A172F2"/>
    <w:rsid w:val="00A17768"/>
    <w:rsid w:val="00A20A64"/>
    <w:rsid w:val="00A22515"/>
    <w:rsid w:val="00A2440B"/>
    <w:rsid w:val="00A24E20"/>
    <w:rsid w:val="00A30596"/>
    <w:rsid w:val="00A31613"/>
    <w:rsid w:val="00A3303A"/>
    <w:rsid w:val="00A33E29"/>
    <w:rsid w:val="00A34616"/>
    <w:rsid w:val="00A365B2"/>
    <w:rsid w:val="00A45844"/>
    <w:rsid w:val="00A47081"/>
    <w:rsid w:val="00A52628"/>
    <w:rsid w:val="00A529E4"/>
    <w:rsid w:val="00A5430B"/>
    <w:rsid w:val="00A57441"/>
    <w:rsid w:val="00A57D56"/>
    <w:rsid w:val="00A626BF"/>
    <w:rsid w:val="00A64256"/>
    <w:rsid w:val="00A662C6"/>
    <w:rsid w:val="00A67608"/>
    <w:rsid w:val="00A67709"/>
    <w:rsid w:val="00A7280F"/>
    <w:rsid w:val="00A73224"/>
    <w:rsid w:val="00A7490D"/>
    <w:rsid w:val="00A76E6C"/>
    <w:rsid w:val="00A775C1"/>
    <w:rsid w:val="00A77711"/>
    <w:rsid w:val="00A77C1D"/>
    <w:rsid w:val="00A809A3"/>
    <w:rsid w:val="00A811DD"/>
    <w:rsid w:val="00A82E66"/>
    <w:rsid w:val="00A85BCC"/>
    <w:rsid w:val="00A86069"/>
    <w:rsid w:val="00A91073"/>
    <w:rsid w:val="00A91E6A"/>
    <w:rsid w:val="00A9275F"/>
    <w:rsid w:val="00A9291F"/>
    <w:rsid w:val="00A96AEC"/>
    <w:rsid w:val="00A97125"/>
    <w:rsid w:val="00A97963"/>
    <w:rsid w:val="00AA2440"/>
    <w:rsid w:val="00AA288D"/>
    <w:rsid w:val="00AA3162"/>
    <w:rsid w:val="00AA505E"/>
    <w:rsid w:val="00AA52E6"/>
    <w:rsid w:val="00AA6938"/>
    <w:rsid w:val="00AB0FF8"/>
    <w:rsid w:val="00AB1D97"/>
    <w:rsid w:val="00AB27A2"/>
    <w:rsid w:val="00AB3264"/>
    <w:rsid w:val="00AB4F04"/>
    <w:rsid w:val="00AB5991"/>
    <w:rsid w:val="00AB5FEE"/>
    <w:rsid w:val="00AB6DAA"/>
    <w:rsid w:val="00AB79CC"/>
    <w:rsid w:val="00AC2CBF"/>
    <w:rsid w:val="00AC5153"/>
    <w:rsid w:val="00AC7A08"/>
    <w:rsid w:val="00AD03C5"/>
    <w:rsid w:val="00AD0875"/>
    <w:rsid w:val="00AD2820"/>
    <w:rsid w:val="00AD5FFA"/>
    <w:rsid w:val="00AD6743"/>
    <w:rsid w:val="00AD72E3"/>
    <w:rsid w:val="00AD7A34"/>
    <w:rsid w:val="00AE28DA"/>
    <w:rsid w:val="00AE2D6A"/>
    <w:rsid w:val="00AE2F41"/>
    <w:rsid w:val="00AE72D8"/>
    <w:rsid w:val="00AE7308"/>
    <w:rsid w:val="00AF40E4"/>
    <w:rsid w:val="00AF65A7"/>
    <w:rsid w:val="00AF7800"/>
    <w:rsid w:val="00B018CE"/>
    <w:rsid w:val="00B03099"/>
    <w:rsid w:val="00B05D51"/>
    <w:rsid w:val="00B0657C"/>
    <w:rsid w:val="00B07EAA"/>
    <w:rsid w:val="00B1336E"/>
    <w:rsid w:val="00B13F3D"/>
    <w:rsid w:val="00B15403"/>
    <w:rsid w:val="00B20C98"/>
    <w:rsid w:val="00B21043"/>
    <w:rsid w:val="00B24018"/>
    <w:rsid w:val="00B26DAA"/>
    <w:rsid w:val="00B311A1"/>
    <w:rsid w:val="00B312F1"/>
    <w:rsid w:val="00B31A96"/>
    <w:rsid w:val="00B32F29"/>
    <w:rsid w:val="00B334F9"/>
    <w:rsid w:val="00B345EB"/>
    <w:rsid w:val="00B34E2C"/>
    <w:rsid w:val="00B37BDE"/>
    <w:rsid w:val="00B37DCA"/>
    <w:rsid w:val="00B414FD"/>
    <w:rsid w:val="00B41740"/>
    <w:rsid w:val="00B41CB4"/>
    <w:rsid w:val="00B42F44"/>
    <w:rsid w:val="00B443F0"/>
    <w:rsid w:val="00B44BB7"/>
    <w:rsid w:val="00B45314"/>
    <w:rsid w:val="00B4611F"/>
    <w:rsid w:val="00B46183"/>
    <w:rsid w:val="00B46B75"/>
    <w:rsid w:val="00B46D1A"/>
    <w:rsid w:val="00B47016"/>
    <w:rsid w:val="00B47147"/>
    <w:rsid w:val="00B509E5"/>
    <w:rsid w:val="00B5222B"/>
    <w:rsid w:val="00B522B1"/>
    <w:rsid w:val="00B522BA"/>
    <w:rsid w:val="00B524BC"/>
    <w:rsid w:val="00B5260A"/>
    <w:rsid w:val="00B5532E"/>
    <w:rsid w:val="00B5581F"/>
    <w:rsid w:val="00B57B4B"/>
    <w:rsid w:val="00B603CD"/>
    <w:rsid w:val="00B6078B"/>
    <w:rsid w:val="00B61196"/>
    <w:rsid w:val="00B61E5D"/>
    <w:rsid w:val="00B61FA6"/>
    <w:rsid w:val="00B62B91"/>
    <w:rsid w:val="00B6461D"/>
    <w:rsid w:val="00B655F7"/>
    <w:rsid w:val="00B661BD"/>
    <w:rsid w:val="00B677E8"/>
    <w:rsid w:val="00B70AEB"/>
    <w:rsid w:val="00B71797"/>
    <w:rsid w:val="00B736C1"/>
    <w:rsid w:val="00B81C11"/>
    <w:rsid w:val="00B82201"/>
    <w:rsid w:val="00B8400E"/>
    <w:rsid w:val="00B879E0"/>
    <w:rsid w:val="00B879F0"/>
    <w:rsid w:val="00B87C07"/>
    <w:rsid w:val="00B93666"/>
    <w:rsid w:val="00B94CD0"/>
    <w:rsid w:val="00B95DBF"/>
    <w:rsid w:val="00BA25A3"/>
    <w:rsid w:val="00BA3861"/>
    <w:rsid w:val="00BA3E55"/>
    <w:rsid w:val="00BA511C"/>
    <w:rsid w:val="00BA656B"/>
    <w:rsid w:val="00BA6F33"/>
    <w:rsid w:val="00BA731F"/>
    <w:rsid w:val="00BB016F"/>
    <w:rsid w:val="00BB1936"/>
    <w:rsid w:val="00BB3196"/>
    <w:rsid w:val="00BB414E"/>
    <w:rsid w:val="00BB48EC"/>
    <w:rsid w:val="00BC046F"/>
    <w:rsid w:val="00BC1C84"/>
    <w:rsid w:val="00BC25E6"/>
    <w:rsid w:val="00BC2DC8"/>
    <w:rsid w:val="00BC3153"/>
    <w:rsid w:val="00BC3793"/>
    <w:rsid w:val="00BD27CD"/>
    <w:rsid w:val="00BD6490"/>
    <w:rsid w:val="00BD6D18"/>
    <w:rsid w:val="00BD7288"/>
    <w:rsid w:val="00BE46B2"/>
    <w:rsid w:val="00BE50A1"/>
    <w:rsid w:val="00BE7AD4"/>
    <w:rsid w:val="00BF2DF2"/>
    <w:rsid w:val="00BF50CE"/>
    <w:rsid w:val="00BF661D"/>
    <w:rsid w:val="00BF71B6"/>
    <w:rsid w:val="00C05528"/>
    <w:rsid w:val="00C05C32"/>
    <w:rsid w:val="00C074C6"/>
    <w:rsid w:val="00C112DA"/>
    <w:rsid w:val="00C115F1"/>
    <w:rsid w:val="00C117DB"/>
    <w:rsid w:val="00C12298"/>
    <w:rsid w:val="00C12493"/>
    <w:rsid w:val="00C125F5"/>
    <w:rsid w:val="00C13E1D"/>
    <w:rsid w:val="00C14970"/>
    <w:rsid w:val="00C158C1"/>
    <w:rsid w:val="00C16878"/>
    <w:rsid w:val="00C17EC6"/>
    <w:rsid w:val="00C21A91"/>
    <w:rsid w:val="00C21D7A"/>
    <w:rsid w:val="00C22191"/>
    <w:rsid w:val="00C2341C"/>
    <w:rsid w:val="00C23BCE"/>
    <w:rsid w:val="00C25A56"/>
    <w:rsid w:val="00C25B31"/>
    <w:rsid w:val="00C27D15"/>
    <w:rsid w:val="00C30F1A"/>
    <w:rsid w:val="00C31CF1"/>
    <w:rsid w:val="00C332E8"/>
    <w:rsid w:val="00C3341D"/>
    <w:rsid w:val="00C41EAB"/>
    <w:rsid w:val="00C42348"/>
    <w:rsid w:val="00C43CAB"/>
    <w:rsid w:val="00C442A4"/>
    <w:rsid w:val="00C45DAC"/>
    <w:rsid w:val="00C462A4"/>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EDC"/>
    <w:rsid w:val="00C65F54"/>
    <w:rsid w:val="00C675CD"/>
    <w:rsid w:val="00C70098"/>
    <w:rsid w:val="00C70230"/>
    <w:rsid w:val="00C73EE5"/>
    <w:rsid w:val="00C755B8"/>
    <w:rsid w:val="00C833C0"/>
    <w:rsid w:val="00C83D41"/>
    <w:rsid w:val="00C84897"/>
    <w:rsid w:val="00C864B4"/>
    <w:rsid w:val="00C877A6"/>
    <w:rsid w:val="00C90195"/>
    <w:rsid w:val="00C9274F"/>
    <w:rsid w:val="00C92FF5"/>
    <w:rsid w:val="00C975E1"/>
    <w:rsid w:val="00CA50AD"/>
    <w:rsid w:val="00CA66F8"/>
    <w:rsid w:val="00CB1463"/>
    <w:rsid w:val="00CB4FA4"/>
    <w:rsid w:val="00CB5D40"/>
    <w:rsid w:val="00CB607F"/>
    <w:rsid w:val="00CB6648"/>
    <w:rsid w:val="00CB7068"/>
    <w:rsid w:val="00CB7A22"/>
    <w:rsid w:val="00CC1418"/>
    <w:rsid w:val="00CC24E5"/>
    <w:rsid w:val="00CC303E"/>
    <w:rsid w:val="00CD20A6"/>
    <w:rsid w:val="00CD75AC"/>
    <w:rsid w:val="00CE269B"/>
    <w:rsid w:val="00CE3BBA"/>
    <w:rsid w:val="00CE6D6E"/>
    <w:rsid w:val="00CF107C"/>
    <w:rsid w:val="00CF583B"/>
    <w:rsid w:val="00CF5B4A"/>
    <w:rsid w:val="00CF660C"/>
    <w:rsid w:val="00D0129E"/>
    <w:rsid w:val="00D014AA"/>
    <w:rsid w:val="00D015C0"/>
    <w:rsid w:val="00D06342"/>
    <w:rsid w:val="00D0637F"/>
    <w:rsid w:val="00D06DBD"/>
    <w:rsid w:val="00D07E70"/>
    <w:rsid w:val="00D120F8"/>
    <w:rsid w:val="00D145DF"/>
    <w:rsid w:val="00D20A60"/>
    <w:rsid w:val="00D22E28"/>
    <w:rsid w:val="00D22F9B"/>
    <w:rsid w:val="00D23814"/>
    <w:rsid w:val="00D23C28"/>
    <w:rsid w:val="00D24847"/>
    <w:rsid w:val="00D25CF9"/>
    <w:rsid w:val="00D26DD0"/>
    <w:rsid w:val="00D314E0"/>
    <w:rsid w:val="00D34F45"/>
    <w:rsid w:val="00D35CFA"/>
    <w:rsid w:val="00D37CCD"/>
    <w:rsid w:val="00D42F85"/>
    <w:rsid w:val="00D43707"/>
    <w:rsid w:val="00D45888"/>
    <w:rsid w:val="00D45B8F"/>
    <w:rsid w:val="00D475AD"/>
    <w:rsid w:val="00D47701"/>
    <w:rsid w:val="00D4773E"/>
    <w:rsid w:val="00D50216"/>
    <w:rsid w:val="00D515BD"/>
    <w:rsid w:val="00D52297"/>
    <w:rsid w:val="00D52466"/>
    <w:rsid w:val="00D53094"/>
    <w:rsid w:val="00D532A0"/>
    <w:rsid w:val="00D57D2A"/>
    <w:rsid w:val="00D60F35"/>
    <w:rsid w:val="00D62E36"/>
    <w:rsid w:val="00D634B6"/>
    <w:rsid w:val="00D6487D"/>
    <w:rsid w:val="00D65593"/>
    <w:rsid w:val="00D66A5D"/>
    <w:rsid w:val="00D66D8B"/>
    <w:rsid w:val="00D67C3F"/>
    <w:rsid w:val="00D67F97"/>
    <w:rsid w:val="00D70949"/>
    <w:rsid w:val="00D71B5E"/>
    <w:rsid w:val="00D74A38"/>
    <w:rsid w:val="00D77DE4"/>
    <w:rsid w:val="00D80996"/>
    <w:rsid w:val="00D81DF7"/>
    <w:rsid w:val="00D82B37"/>
    <w:rsid w:val="00D82F36"/>
    <w:rsid w:val="00D855F6"/>
    <w:rsid w:val="00D85895"/>
    <w:rsid w:val="00D86289"/>
    <w:rsid w:val="00D87E21"/>
    <w:rsid w:val="00D90146"/>
    <w:rsid w:val="00D91281"/>
    <w:rsid w:val="00D93F9D"/>
    <w:rsid w:val="00D96A1B"/>
    <w:rsid w:val="00D97506"/>
    <w:rsid w:val="00DA14FE"/>
    <w:rsid w:val="00DB1BE8"/>
    <w:rsid w:val="00DB34C4"/>
    <w:rsid w:val="00DB7A6E"/>
    <w:rsid w:val="00DC2D31"/>
    <w:rsid w:val="00DC337F"/>
    <w:rsid w:val="00DC341B"/>
    <w:rsid w:val="00DC4E40"/>
    <w:rsid w:val="00DD0CF5"/>
    <w:rsid w:val="00DD13AA"/>
    <w:rsid w:val="00DD1C21"/>
    <w:rsid w:val="00DD58B0"/>
    <w:rsid w:val="00DE0AC4"/>
    <w:rsid w:val="00DE0B19"/>
    <w:rsid w:val="00DE109D"/>
    <w:rsid w:val="00DE1238"/>
    <w:rsid w:val="00DE343C"/>
    <w:rsid w:val="00DE3C61"/>
    <w:rsid w:val="00DE5616"/>
    <w:rsid w:val="00DE70D6"/>
    <w:rsid w:val="00DE70E3"/>
    <w:rsid w:val="00DE7F8D"/>
    <w:rsid w:val="00DF025C"/>
    <w:rsid w:val="00DF103F"/>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074A7"/>
    <w:rsid w:val="00E10EC9"/>
    <w:rsid w:val="00E11917"/>
    <w:rsid w:val="00E131DF"/>
    <w:rsid w:val="00E13D59"/>
    <w:rsid w:val="00E1575E"/>
    <w:rsid w:val="00E173A0"/>
    <w:rsid w:val="00E20024"/>
    <w:rsid w:val="00E23DDC"/>
    <w:rsid w:val="00E2429C"/>
    <w:rsid w:val="00E2439E"/>
    <w:rsid w:val="00E243CD"/>
    <w:rsid w:val="00E25309"/>
    <w:rsid w:val="00E260DB"/>
    <w:rsid w:val="00E26F74"/>
    <w:rsid w:val="00E3233E"/>
    <w:rsid w:val="00E32E22"/>
    <w:rsid w:val="00E33DC3"/>
    <w:rsid w:val="00E34A0C"/>
    <w:rsid w:val="00E36187"/>
    <w:rsid w:val="00E40324"/>
    <w:rsid w:val="00E420F6"/>
    <w:rsid w:val="00E46E3F"/>
    <w:rsid w:val="00E520D4"/>
    <w:rsid w:val="00E52C8F"/>
    <w:rsid w:val="00E53387"/>
    <w:rsid w:val="00E5390C"/>
    <w:rsid w:val="00E53E28"/>
    <w:rsid w:val="00E53E80"/>
    <w:rsid w:val="00E54B51"/>
    <w:rsid w:val="00E5526A"/>
    <w:rsid w:val="00E55A02"/>
    <w:rsid w:val="00E56113"/>
    <w:rsid w:val="00E57309"/>
    <w:rsid w:val="00E60A09"/>
    <w:rsid w:val="00E61B8B"/>
    <w:rsid w:val="00E62C1B"/>
    <w:rsid w:val="00E66F35"/>
    <w:rsid w:val="00E67370"/>
    <w:rsid w:val="00E7014F"/>
    <w:rsid w:val="00E71154"/>
    <w:rsid w:val="00E71510"/>
    <w:rsid w:val="00E71B13"/>
    <w:rsid w:val="00E72103"/>
    <w:rsid w:val="00E74CCE"/>
    <w:rsid w:val="00E74D5B"/>
    <w:rsid w:val="00E74DE3"/>
    <w:rsid w:val="00E7505E"/>
    <w:rsid w:val="00E754C7"/>
    <w:rsid w:val="00E76195"/>
    <w:rsid w:val="00E76D21"/>
    <w:rsid w:val="00E76E88"/>
    <w:rsid w:val="00E77BDE"/>
    <w:rsid w:val="00E80E47"/>
    <w:rsid w:val="00E8172E"/>
    <w:rsid w:val="00E829AA"/>
    <w:rsid w:val="00E82B9D"/>
    <w:rsid w:val="00E86C64"/>
    <w:rsid w:val="00E91EBC"/>
    <w:rsid w:val="00E92CE4"/>
    <w:rsid w:val="00E93747"/>
    <w:rsid w:val="00EA084D"/>
    <w:rsid w:val="00EA0956"/>
    <w:rsid w:val="00EA0CFA"/>
    <w:rsid w:val="00EA596C"/>
    <w:rsid w:val="00EA6FD8"/>
    <w:rsid w:val="00EB1201"/>
    <w:rsid w:val="00EB18F0"/>
    <w:rsid w:val="00EB356E"/>
    <w:rsid w:val="00EB434F"/>
    <w:rsid w:val="00EB5347"/>
    <w:rsid w:val="00EB6343"/>
    <w:rsid w:val="00EC0338"/>
    <w:rsid w:val="00EC065E"/>
    <w:rsid w:val="00EC0C76"/>
    <w:rsid w:val="00EC402E"/>
    <w:rsid w:val="00EC63CC"/>
    <w:rsid w:val="00ED3885"/>
    <w:rsid w:val="00ED4A1B"/>
    <w:rsid w:val="00ED4C27"/>
    <w:rsid w:val="00ED4D27"/>
    <w:rsid w:val="00ED71B8"/>
    <w:rsid w:val="00EE076D"/>
    <w:rsid w:val="00EE2B78"/>
    <w:rsid w:val="00EE3392"/>
    <w:rsid w:val="00EE3DE4"/>
    <w:rsid w:val="00EE79D5"/>
    <w:rsid w:val="00EE7DB2"/>
    <w:rsid w:val="00EF252D"/>
    <w:rsid w:val="00EF2D54"/>
    <w:rsid w:val="00EF41A8"/>
    <w:rsid w:val="00EF4404"/>
    <w:rsid w:val="00EF5F52"/>
    <w:rsid w:val="00EF7ADB"/>
    <w:rsid w:val="00F00C86"/>
    <w:rsid w:val="00F021E2"/>
    <w:rsid w:val="00F02B4A"/>
    <w:rsid w:val="00F043A8"/>
    <w:rsid w:val="00F04890"/>
    <w:rsid w:val="00F07EF2"/>
    <w:rsid w:val="00F10F41"/>
    <w:rsid w:val="00F127E1"/>
    <w:rsid w:val="00F14622"/>
    <w:rsid w:val="00F2177B"/>
    <w:rsid w:val="00F22C41"/>
    <w:rsid w:val="00F22D57"/>
    <w:rsid w:val="00F22F61"/>
    <w:rsid w:val="00F247A7"/>
    <w:rsid w:val="00F30B8E"/>
    <w:rsid w:val="00F32463"/>
    <w:rsid w:val="00F32778"/>
    <w:rsid w:val="00F32DFD"/>
    <w:rsid w:val="00F41964"/>
    <w:rsid w:val="00F41F60"/>
    <w:rsid w:val="00F4221D"/>
    <w:rsid w:val="00F434C2"/>
    <w:rsid w:val="00F438D7"/>
    <w:rsid w:val="00F464E5"/>
    <w:rsid w:val="00F4706C"/>
    <w:rsid w:val="00F517AC"/>
    <w:rsid w:val="00F5359F"/>
    <w:rsid w:val="00F53A5C"/>
    <w:rsid w:val="00F56081"/>
    <w:rsid w:val="00F60803"/>
    <w:rsid w:val="00F621A6"/>
    <w:rsid w:val="00F65EEA"/>
    <w:rsid w:val="00F704B4"/>
    <w:rsid w:val="00F72C0C"/>
    <w:rsid w:val="00F74A6F"/>
    <w:rsid w:val="00F75332"/>
    <w:rsid w:val="00F756F3"/>
    <w:rsid w:val="00F771DE"/>
    <w:rsid w:val="00F8638F"/>
    <w:rsid w:val="00F87D32"/>
    <w:rsid w:val="00F91BE2"/>
    <w:rsid w:val="00F92724"/>
    <w:rsid w:val="00F93A69"/>
    <w:rsid w:val="00FA2B75"/>
    <w:rsid w:val="00FA3398"/>
    <w:rsid w:val="00FA4CEB"/>
    <w:rsid w:val="00FA7962"/>
    <w:rsid w:val="00FB2B2C"/>
    <w:rsid w:val="00FB359B"/>
    <w:rsid w:val="00FB38B1"/>
    <w:rsid w:val="00FB42C8"/>
    <w:rsid w:val="00FB46D5"/>
    <w:rsid w:val="00FB6A7F"/>
    <w:rsid w:val="00FC2359"/>
    <w:rsid w:val="00FC55B6"/>
    <w:rsid w:val="00FC6775"/>
    <w:rsid w:val="00FC721D"/>
    <w:rsid w:val="00FD0C58"/>
    <w:rsid w:val="00FD37E7"/>
    <w:rsid w:val="00FD75E8"/>
    <w:rsid w:val="00FE2AC6"/>
    <w:rsid w:val="00FE5938"/>
    <w:rsid w:val="00FE5A1A"/>
    <w:rsid w:val="00FF0C7C"/>
    <w:rsid w:val="00FF0D3D"/>
    <w:rsid w:val="00FF3D23"/>
    <w:rsid w:val="00FF5B7A"/>
    <w:rsid w:val="00FF5E99"/>
    <w:rsid w:val="1240D06C"/>
    <w:rsid w:val="200DECAC"/>
    <w:rsid w:val="30191F9B"/>
    <w:rsid w:val="3BBE909A"/>
    <w:rsid w:val="3DF8A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0ED17771"/>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table" w:styleId="TableGrid">
    <w:name w:val="Table Grid"/>
    <w:basedOn w:val="Table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87269626">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57742553">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0811449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hildnet.com/blog/algorithms/" TargetMode="External"/><Relationship Id="rId18" Type="http://schemas.openxmlformats.org/officeDocument/2006/relationships/image" Target="media/image2.png"/><Relationship Id="rId26" Type="http://schemas.openxmlformats.org/officeDocument/2006/relationships/hyperlink" Target="https://www.childnet.com/blog/snapchats-new-ai-chatbot-and-its-impact-on-young-people/" TargetMode="External"/><Relationship Id="rId3" Type="http://schemas.openxmlformats.org/officeDocument/2006/relationships/customXml" Target="../customXml/item3.xml"/><Relationship Id="rId21" Type="http://schemas.openxmlformats.org/officeDocument/2006/relationships/hyperlink" Target="https://www.internetmatters.org/hub/news-blogs/what-is-omegle-what-parents-need-to-know/"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croom.com/parents-guide" TargetMode="External"/><Relationship Id="rId17" Type="http://schemas.openxmlformats.org/officeDocument/2006/relationships/hyperlink" Target="https://ineqe.com/2023/02/08/what-is-the-justalk-app/" TargetMode="External"/><Relationship Id="rId25" Type="http://schemas.openxmlformats.org/officeDocument/2006/relationships/hyperlink" Target="https://www.internetmatters.org/resources/parent-guide-to-artificial-intelligence-ai-tool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eqe.com/2023/02/08/what-is-the-justalk-app/" TargetMode="External"/><Relationship Id="rId20" Type="http://schemas.openxmlformats.org/officeDocument/2006/relationships/hyperlink" Target="https://www.eventbrite.co.uk/e/family-connect-screens-in-the-early-years-tickets-63343470926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croom.com/parents-guide" TargetMode="External"/><Relationship Id="rId24" Type="http://schemas.openxmlformats.org/officeDocument/2006/relationships/hyperlink" Target="https://www.childnet.com/blog/snapchats-new-ai-chatbot-and-its-impact-on-young-people/"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hyperlink" Target="https://www.internetmatters.org/resources/parent-guide-to-artificial-intelligence-ai-tools/" TargetMode="External"/><Relationship Id="rId28" Type="http://schemas.openxmlformats.org/officeDocument/2006/relationships/hyperlink" Target="https://natwest.mymoneysense.com/parents/" TargetMode="External"/><Relationship Id="rId10" Type="http://schemas.openxmlformats.org/officeDocument/2006/relationships/endnotes" Target="endnotes.xml"/><Relationship Id="rId19" Type="http://schemas.openxmlformats.org/officeDocument/2006/relationships/hyperlink" Target="https://www.eventbrite.co.uk/e/family-connect-screens-in-the-early-years-tickets-633434709267"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pcc.org.uk/keeping-children-safe/online-safety/online-safety-blog/2023-05-16-the-influence-of-influencers/" TargetMode="External"/><Relationship Id="rId22" Type="http://schemas.openxmlformats.org/officeDocument/2006/relationships/image" Target="media/image3.png"/><Relationship Id="rId27" Type="http://schemas.openxmlformats.org/officeDocument/2006/relationships/hyperlink" Target="https://www.barclays.co.uk/fraud-and-scams/scams-protection/"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4" ma:contentTypeDescription="Create a new document." ma:contentTypeScope="" ma:versionID="3f287908e8ba4b9eee03ba6b07772970">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f91fa48b94390a176118768cb39220d0"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2.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3.xml><?xml version="1.0" encoding="utf-8"?>
<ds:datastoreItem xmlns:ds="http://schemas.openxmlformats.org/officeDocument/2006/customXml" ds:itemID="{C1C1E517-0B0D-476D-99E1-EE8D46F9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5CABBB-7205-4957-8BAF-F6C3775BDBD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3094</Characters>
  <Application>Microsoft Office Word</Application>
  <DocSecurity>0</DocSecurity>
  <Lines>25</Lines>
  <Paragraphs>7</Paragraphs>
  <ScaleCrop>false</ScaleCrop>
  <Company>Knowsley MBC</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Shelley Bennett</cp:lastModifiedBy>
  <cp:revision>2</cp:revision>
  <cp:lastPrinted>2023-06-07T09:25:00Z</cp:lastPrinted>
  <dcterms:created xsi:type="dcterms:W3CDTF">2023-06-07T09:25:00Z</dcterms:created>
  <dcterms:modified xsi:type="dcterms:W3CDTF">2023-06-07T09:25:00Z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