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0E590">
      <w:pPr>
        <w:ind w:left="6480" w:leftChars="0" w:firstLine="720" w:firstLineChars="0"/>
        <w:jc w:val="center"/>
      </w:pPr>
      <w:r>
        <w:drawing>
          <wp:inline distT="0" distB="0" distL="114300" distR="114300">
            <wp:extent cx="695325" cy="690880"/>
            <wp:effectExtent l="0" t="0" r="571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D1FE">
      <w:pPr>
        <w:keepNext w:val="0"/>
        <w:keepLines w:val="0"/>
        <w:widowControl/>
        <w:suppressLineNumbers w:val="0"/>
        <w:wordWrap w:val="0"/>
        <w:ind w:left="1440" w:leftChars="0" w:firstLine="720" w:firstLineChars="0"/>
        <w:jc w:val="right"/>
        <w:rPr>
          <w:rFonts w:hint="default" w:ascii="Arial-BoldMT"/>
          <w:b/>
          <w:bCs/>
          <w:color w:val="44546A" w:themeColor="text2"/>
          <w:sz w:val="20"/>
          <w:szCs w:val="20"/>
          <w:lang w:val="en-GB"/>
          <w14:textFill>
            <w14:solidFill>
              <w14:schemeClr w14:val="tx2"/>
            </w14:solidFill>
          </w14:textFill>
        </w:rPr>
      </w:pPr>
      <w:r>
        <w:rPr>
          <w:rFonts w:ascii="Arial-BoldMT" w:hAnsi="Arial-BoldMT" w:eastAsia="Arial-BoldMT" w:cs="Arial-BoldMT"/>
          <w:b/>
          <w:bCs/>
          <w:color w:val="073763"/>
          <w:kern w:val="0"/>
          <w:sz w:val="20"/>
          <w:szCs w:val="20"/>
          <w:lang w:val="en-US" w:eastAsia="zh-CN" w:bidi="ar"/>
        </w:rPr>
        <w:t>Lancashire Nort</w:t>
      </w:r>
      <w:r>
        <w:rPr>
          <w:rFonts w:ascii="Arial-BoldMT" w:hAnsi="Arial-BoldMT" w:eastAsia="Arial-BoldMT" w:cs="Arial-BoldMT"/>
          <w:b/>
          <w:bCs/>
          <w:color w:val="44546A" w:themeColor="text2"/>
          <w:kern w:val="0"/>
          <w:sz w:val="20"/>
          <w:szCs w:val="20"/>
          <w:lang w:val="en-US" w:eastAsia="zh-CN" w:bidi="ar"/>
          <w14:textFill>
            <w14:solidFill>
              <w14:schemeClr w14:val="tx2"/>
            </w14:solidFill>
          </w14:textFill>
        </w:rPr>
        <w:t>h West</w:t>
      </w:r>
      <w:r>
        <w:rPr>
          <w:rFonts w:hint="default" w:ascii="Arial-BoldMT"/>
          <w:color w:val="44546A" w:themeColor="text2"/>
          <w:sz w:val="20"/>
          <w:szCs w:val="20"/>
          <w:lang w:val="en-GB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default" w:ascii="Arial-BoldMT"/>
          <w:b/>
          <w:bCs/>
          <w:color w:val="44546A" w:themeColor="text2"/>
          <w:sz w:val="20"/>
          <w:szCs w:val="20"/>
          <w:lang w:val="en-GB"/>
          <w14:textFill>
            <w14:solidFill>
              <w14:schemeClr w14:val="tx2"/>
            </w14:solidFill>
          </w14:textFill>
        </w:rPr>
        <w:t>County</w:t>
      </w:r>
    </w:p>
    <w:p w14:paraId="0CC8C180">
      <w:pPr>
        <w:jc w:val="right"/>
        <w:rPr>
          <w:rFonts w:hint="default" w:ascii="Arial-BoldMT"/>
          <w:b/>
          <w:bCs/>
          <w:color w:val="44546A" w:themeColor="text2"/>
          <w:sz w:val="20"/>
          <w:szCs w:val="20"/>
          <w:lang w:val="en-GB"/>
          <w14:textFill>
            <w14:solidFill>
              <w14:schemeClr w14:val="tx2"/>
            </w14:solidFill>
          </w14:textFill>
        </w:rPr>
      </w:pPr>
      <w:r>
        <w:rPr>
          <w:rFonts w:hint="default" w:ascii="Arial-BoldMT"/>
          <w:b/>
          <w:bCs/>
          <w:color w:val="44546A" w:themeColor="text2"/>
          <w:sz w:val="20"/>
          <w:szCs w:val="20"/>
          <w:lang w:val="en-GB"/>
          <w14:textFill>
            <w14:solidFill>
              <w14:schemeClr w14:val="tx2"/>
            </w14:solidFill>
          </w14:textFill>
        </w:rPr>
        <w:t>1</w:t>
      </w:r>
      <w:r>
        <w:rPr>
          <w:rFonts w:hint="default" w:ascii="Arial-BoldMT"/>
          <w:b/>
          <w:bCs/>
          <w:color w:val="44546A" w:themeColor="text2"/>
          <w:sz w:val="20"/>
          <w:szCs w:val="20"/>
          <w:vertAlign w:val="superscript"/>
          <w:lang w:val="en-GB"/>
          <w14:textFill>
            <w14:solidFill>
              <w14:schemeClr w14:val="tx2"/>
            </w14:solidFill>
          </w14:textFill>
        </w:rPr>
        <w:t>st</w:t>
      </w:r>
      <w:r>
        <w:rPr>
          <w:rFonts w:hint="default" w:ascii="Arial-BoldMT"/>
          <w:b/>
          <w:bCs/>
          <w:color w:val="44546A" w:themeColor="text2"/>
          <w:sz w:val="20"/>
          <w:szCs w:val="20"/>
          <w:lang w:val="en-GB"/>
          <w14:textFill>
            <w14:solidFill>
              <w14:schemeClr w14:val="tx2"/>
            </w14:solidFill>
          </w14:textFill>
        </w:rPr>
        <w:t xml:space="preserve"> Wheelton Brownies</w:t>
      </w:r>
    </w:p>
    <w:p w14:paraId="3504F0A3">
      <w:pPr>
        <w:jc w:val="left"/>
        <w:rPr>
          <w:rFonts w:hint="default" w:ascii="Calibri" w:hAnsi="Calibri" w:cs="Calibri" w:eastAsiaTheme="minorEastAsia"/>
          <w:b/>
          <w:bCs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</w:p>
    <w:p w14:paraId="2AEAA904">
      <w:pPr>
        <w:jc w:val="left"/>
        <w:rPr>
          <w:rFonts w:hint="default" w:ascii="Calibri" w:hAnsi="Calibri" w:cs="Calibri"/>
          <w:b/>
          <w:bCs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 w:cs="Calibri"/>
          <w:b/>
          <w:bCs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>1</w:t>
      </w:r>
      <w:r>
        <w:rPr>
          <w:rFonts w:hint="default" w:ascii="Calibri" w:hAnsi="Calibri" w:cs="Calibri"/>
          <w:b/>
          <w:bCs/>
          <w:color w:val="44546A" w:themeColor="text2"/>
          <w:sz w:val="24"/>
          <w:szCs w:val="24"/>
          <w:vertAlign w:val="superscript"/>
          <w:lang w:val="en-GB"/>
          <w14:textFill>
            <w14:solidFill>
              <w14:schemeClr w14:val="tx2"/>
            </w14:solidFill>
          </w14:textFill>
        </w:rPr>
        <w:t>st</w:t>
      </w:r>
      <w:r>
        <w:rPr>
          <w:rFonts w:hint="default" w:ascii="Calibri" w:hAnsi="Calibri" w:cs="Calibri"/>
          <w:b/>
          <w:bCs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 xml:space="preserve"> Wheelton Brownies have spaces available</w:t>
      </w:r>
    </w:p>
    <w:p w14:paraId="04DD9D86">
      <w:pPr>
        <w:jc w:val="left"/>
        <w:rPr>
          <w:rFonts w:hint="default" w:ascii="Calibri" w:hAnsi="Calibri" w:cs="Calibri"/>
          <w:b/>
          <w:bCs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</w:p>
    <w:p w14:paraId="736C1873">
      <w:pPr>
        <w:jc w:val="left"/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 w:cs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 xml:space="preserve">Come and join the fun and friendship, of Brownies with games, crafts, activities, whilst earning badges.  We meet Tuesday evenings 6-7.30pm Heapey and Wheelton Village Hall, Wheelton.  If you are not a Brownie already, come and try us with two taster sessions for girls 7 years and over.  If you are  slightly younger, put your name down and come and try us.  For more details go to </w:t>
      </w: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fldChar w:fldCharType="begin"/>
      </w: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instrText xml:space="preserve"> HYPERLINK "https://www.girlguiding.org.uk/" </w:instrText>
      </w: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fldChar w:fldCharType="separate"/>
      </w:r>
      <w:r>
        <w:rPr>
          <w:rStyle w:val="6"/>
          <w:rFonts w:hint="default" w:ascii="Calibri" w:hAnsi="Calibri"/>
          <w:b w:val="0"/>
          <w:bCs w:val="0"/>
          <w:sz w:val="24"/>
          <w:szCs w:val="24"/>
          <w:lang w:val="en-GB"/>
        </w:rPr>
        <w:t>https://www.girlguiding.org.uk/</w:t>
      </w: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fldChar w:fldCharType="end"/>
      </w: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 xml:space="preserve"> and register your interest.</w:t>
      </w:r>
    </w:p>
    <w:p w14:paraId="39A20A98">
      <w:pPr>
        <w:jc w:val="left"/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</w:p>
    <w:p w14:paraId="5FDC22DB">
      <w:pPr>
        <w:jc w:val="left"/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>See you soon.</w:t>
      </w:r>
    </w:p>
    <w:p w14:paraId="0A2801A9">
      <w:pPr>
        <w:jc w:val="left"/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</w:p>
    <w:p w14:paraId="570EA40D">
      <w:pPr>
        <w:jc w:val="left"/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>Brown Owl</w:t>
      </w:r>
    </w:p>
    <w:p w14:paraId="6C1D28F9">
      <w:pPr>
        <w:jc w:val="left"/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>Jacqueline Berry</w:t>
      </w:r>
      <w:bookmarkStart w:id="0" w:name="_GoBack"/>
      <w:bookmarkEnd w:id="0"/>
    </w:p>
    <w:p w14:paraId="3B9511C0">
      <w:pPr>
        <w:jc w:val="left"/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>1</w:t>
      </w: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vertAlign w:val="superscript"/>
          <w:lang w:val="en-GB"/>
          <w14:textFill>
            <w14:solidFill>
              <w14:schemeClr w14:val="tx2"/>
            </w14:solidFill>
          </w14:textFill>
        </w:rPr>
        <w:t>st</w:t>
      </w:r>
      <w:r>
        <w:rPr>
          <w:rFonts w:hint="default" w:ascii="Calibri" w:hAnsi="Calibri"/>
          <w:b w:val="0"/>
          <w:bCs w:val="0"/>
          <w:color w:val="44546A" w:themeColor="text2"/>
          <w:sz w:val="24"/>
          <w:szCs w:val="24"/>
          <w:lang w:val="en-GB"/>
          <w14:textFill>
            <w14:solidFill>
              <w14:schemeClr w14:val="tx2"/>
            </w14:solidFill>
          </w14:textFill>
        </w:rPr>
        <w:t xml:space="preserve"> Wheelton Brownies</w:t>
      </w:r>
    </w:p>
    <w:p w14:paraId="5E3FD152">
      <w:pPr>
        <w:rPr>
          <w:rFonts w:hint="default"/>
          <w:lang w:val="en-GB"/>
        </w:rPr>
      </w:pPr>
    </w:p>
    <w:p w14:paraId="2B2E8002">
      <w:pPr>
        <w:rPr>
          <w:rFonts w:hint="default"/>
          <w:lang w:val="en-GB"/>
        </w:rPr>
      </w:pPr>
    </w:p>
    <w:sectPr>
      <w:pgSz w:w="11906" w:h="16838"/>
      <w:pgMar w:top="930" w:right="1293" w:bottom="1213" w:left="1463" w:header="454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4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6EEB"/>
    <w:rsid w:val="0CD94B74"/>
    <w:rsid w:val="0E336CD8"/>
    <w:rsid w:val="10154AB1"/>
    <w:rsid w:val="105D7116"/>
    <w:rsid w:val="10BA1528"/>
    <w:rsid w:val="11E12F90"/>
    <w:rsid w:val="16886EEB"/>
    <w:rsid w:val="1C40211E"/>
    <w:rsid w:val="1D7534DE"/>
    <w:rsid w:val="24117CE4"/>
    <w:rsid w:val="266D3337"/>
    <w:rsid w:val="26F64BD0"/>
    <w:rsid w:val="333E63AA"/>
    <w:rsid w:val="37486257"/>
    <w:rsid w:val="3D451F74"/>
    <w:rsid w:val="46FC00EB"/>
    <w:rsid w:val="486C20A1"/>
    <w:rsid w:val="4AF3503D"/>
    <w:rsid w:val="57A04D4E"/>
    <w:rsid w:val="57DB4136"/>
    <w:rsid w:val="58351494"/>
    <w:rsid w:val="63BA4E72"/>
    <w:rsid w:val="63EA1F67"/>
    <w:rsid w:val="68F46BA2"/>
    <w:rsid w:val="71F64B04"/>
    <w:rsid w:val="76901543"/>
    <w:rsid w:val="7AD36548"/>
    <w:rsid w:val="7BB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2022-04-12T17:20:00Z</dcterms:created>
  <dc:creator>Jacqueline Berry</dc:creator>
  <cp:lastModifiedBy>Jacqueline Berry</cp:lastModifiedBy>
  <cp:lastPrinted>2023-02-14T17:18:00Z</cp:lastPrinted>
  <dcterms:modified xsi:type="dcterms:W3CDTF">2025-06-16T06:57:07Z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0FC4E5DB74BE4354A970317335FD2992_13</vt:lpwstr>
  </property>
</Properties>
</file>